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4E" w:rsidRDefault="00D01A4E" w:rsidP="00D01A4E">
      <w:pPr>
        <w:shd w:val="clear" w:color="auto" w:fill="FFFFFF"/>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ПУБЛИЧНОЕ ПРЕДСТАВЛЕНИЕ</w:t>
      </w:r>
    </w:p>
    <w:p w:rsidR="00D01A4E" w:rsidRDefault="00D01A4E" w:rsidP="00D01A4E">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собственного инновационного педагогического опыта</w:t>
      </w:r>
    </w:p>
    <w:p w:rsidR="00D01A4E" w:rsidRDefault="00D01A4E" w:rsidP="00D01A4E">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учителя русского языка и литературы</w:t>
      </w:r>
    </w:p>
    <w:p w:rsidR="00D01A4E" w:rsidRDefault="00786AB7" w:rsidP="00D01A4E">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СП МБОУ «Краснопольская основная общеобразовательная школа» в п. Красноармейский</w:t>
      </w:r>
    </w:p>
    <w:p w:rsidR="00D01A4E" w:rsidRDefault="00D01A4E" w:rsidP="00D01A4E">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Торбеевского муниципального района</w:t>
      </w:r>
    </w:p>
    <w:p w:rsidR="00D01A4E" w:rsidRDefault="00D01A4E" w:rsidP="00D01A4E">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Республики Мордовия</w:t>
      </w:r>
    </w:p>
    <w:p w:rsidR="00D01A4E" w:rsidRDefault="00786AB7" w:rsidP="00D01A4E">
      <w:pPr>
        <w:shd w:val="clear" w:color="auto" w:fill="FFFFFF"/>
        <w:spacing w:after="0" w:line="240" w:lineRule="auto"/>
        <w:jc w:val="center"/>
        <w:rPr>
          <w:rFonts w:ascii="Times New Roman" w:hAnsi="Times New Roman"/>
          <w:b/>
          <w:bCs/>
          <w:color w:val="000000"/>
          <w:sz w:val="24"/>
          <w:szCs w:val="24"/>
        </w:rPr>
      </w:pPr>
      <w:proofErr w:type="spellStart"/>
      <w:r>
        <w:rPr>
          <w:rFonts w:ascii="Times New Roman" w:hAnsi="Times New Roman"/>
          <w:b/>
          <w:bCs/>
          <w:color w:val="000000"/>
          <w:sz w:val="24"/>
          <w:szCs w:val="24"/>
        </w:rPr>
        <w:t>Котыховой</w:t>
      </w:r>
      <w:proofErr w:type="spellEnd"/>
      <w:r>
        <w:rPr>
          <w:rFonts w:ascii="Times New Roman" w:hAnsi="Times New Roman"/>
          <w:b/>
          <w:bCs/>
          <w:color w:val="000000"/>
          <w:sz w:val="24"/>
          <w:szCs w:val="24"/>
        </w:rPr>
        <w:t xml:space="preserve"> Татьяны Васильевны</w:t>
      </w:r>
    </w:p>
    <w:p w:rsidR="003140A0" w:rsidRPr="00F641BD" w:rsidRDefault="003140A0" w:rsidP="00F641BD">
      <w:pPr>
        <w:ind w:left="-426" w:firstLine="567"/>
        <w:jc w:val="both"/>
        <w:rPr>
          <w:rFonts w:ascii="Times New Roman" w:hAnsi="Times New Roman"/>
          <w:b/>
          <w:sz w:val="28"/>
          <w:szCs w:val="28"/>
        </w:rPr>
      </w:pPr>
    </w:p>
    <w:p w:rsidR="003140A0" w:rsidRPr="004A6F3A" w:rsidRDefault="003140A0" w:rsidP="00F641BD">
      <w:pPr>
        <w:ind w:left="-426" w:firstLine="567"/>
        <w:jc w:val="both"/>
        <w:rPr>
          <w:rFonts w:ascii="Times New Roman" w:hAnsi="Times New Roman"/>
          <w:b/>
          <w:sz w:val="24"/>
          <w:szCs w:val="24"/>
          <w:u w:val="single"/>
        </w:rPr>
      </w:pPr>
      <w:r w:rsidRPr="004A6F3A">
        <w:rPr>
          <w:rFonts w:ascii="Times New Roman" w:hAnsi="Times New Roman"/>
          <w:b/>
          <w:sz w:val="24"/>
          <w:szCs w:val="24"/>
          <w:u w:val="single"/>
        </w:rPr>
        <w:t>«Активизация познавательной деятельности учащихся на уроках русского языка и литературы»</w:t>
      </w:r>
    </w:p>
    <w:p w:rsidR="00D51DF7" w:rsidRDefault="003140A0" w:rsidP="00D51DF7">
      <w:pPr>
        <w:pStyle w:val="a3"/>
        <w:numPr>
          <w:ilvl w:val="0"/>
          <w:numId w:val="1"/>
        </w:numPr>
        <w:ind w:left="-426"/>
        <w:jc w:val="both"/>
        <w:rPr>
          <w:rFonts w:ascii="Times New Roman" w:hAnsi="Times New Roman"/>
          <w:sz w:val="24"/>
          <w:szCs w:val="24"/>
        </w:rPr>
      </w:pPr>
      <w:r w:rsidRPr="004A6F3A">
        <w:rPr>
          <w:rFonts w:ascii="Times New Roman" w:hAnsi="Times New Roman"/>
          <w:b/>
          <w:sz w:val="24"/>
          <w:szCs w:val="24"/>
          <w:u w:val="single"/>
        </w:rPr>
        <w:t>Обоснование актуальности и перспективности опыта.</w:t>
      </w:r>
    </w:p>
    <w:p w:rsidR="00F12075" w:rsidRPr="004A6F3A" w:rsidRDefault="003140A0" w:rsidP="00D51DF7">
      <w:pPr>
        <w:pStyle w:val="a3"/>
        <w:ind w:left="-426"/>
        <w:jc w:val="both"/>
        <w:rPr>
          <w:rFonts w:ascii="Times New Roman" w:hAnsi="Times New Roman"/>
          <w:sz w:val="24"/>
          <w:szCs w:val="24"/>
        </w:rPr>
      </w:pPr>
      <w:r w:rsidRPr="004A6F3A">
        <w:rPr>
          <w:rFonts w:ascii="Times New Roman" w:hAnsi="Times New Roman"/>
          <w:sz w:val="24"/>
          <w:szCs w:val="24"/>
        </w:rPr>
        <w:t>Я думаю, что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И это не случайно. 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w:t>
      </w:r>
      <w:r w:rsidR="00F12075" w:rsidRPr="004A6F3A">
        <w:rPr>
          <w:rFonts w:ascii="Times New Roman" w:hAnsi="Times New Roman"/>
          <w:sz w:val="24"/>
          <w:szCs w:val="24"/>
        </w:rPr>
        <w:t>.</w:t>
      </w:r>
      <w:r w:rsidR="004A6F3A">
        <w:rPr>
          <w:rFonts w:ascii="Times New Roman" w:hAnsi="Times New Roman"/>
          <w:sz w:val="24"/>
          <w:szCs w:val="24"/>
        </w:rPr>
        <w:t xml:space="preserve"> Одной из главных задач учителя</w:t>
      </w:r>
      <w:r w:rsidR="00F12075" w:rsidRPr="004A6F3A">
        <w:rPr>
          <w:rFonts w:ascii="Times New Roman" w:hAnsi="Times New Roman"/>
          <w:sz w:val="24"/>
          <w:szCs w:val="24"/>
        </w:rPr>
        <w:t xml:space="preserve"> является</w:t>
      </w:r>
      <w:r w:rsidRPr="004A6F3A">
        <w:rPr>
          <w:rFonts w:ascii="Times New Roman" w:hAnsi="Times New Roman"/>
          <w:sz w:val="24"/>
          <w:szCs w:val="24"/>
        </w:rPr>
        <w:t xml:space="preserve"> не только дать знания учащимся, но и пробудить личностный мотив, привить интерес к обучению, тягу к самосовершенствованию</w:t>
      </w:r>
      <w:r w:rsidR="00F12075" w:rsidRPr="004A6F3A">
        <w:rPr>
          <w:rFonts w:ascii="Times New Roman" w:hAnsi="Times New Roman"/>
          <w:sz w:val="24"/>
          <w:szCs w:val="24"/>
        </w:rPr>
        <w:t xml:space="preserve">, «научить учащихся учиться». </w:t>
      </w:r>
      <w:r w:rsidRPr="004A6F3A">
        <w:rPr>
          <w:rFonts w:ascii="Times New Roman" w:hAnsi="Times New Roman"/>
          <w:sz w:val="24"/>
          <w:szCs w:val="24"/>
        </w:rPr>
        <w:t xml:space="preserve"> Активизация познавательной деятельности учеников – одна из актуальных проблем школьного образования на современном этапе. Актуальность обусловлена самой учебной деятельностью, обновлением содержания обучения, формированием у школьников приёмов самостоятельного приобретения знаний, развития активн</w:t>
      </w:r>
      <w:r w:rsidR="004A6F3A">
        <w:rPr>
          <w:rFonts w:ascii="Times New Roman" w:hAnsi="Times New Roman"/>
          <w:sz w:val="24"/>
          <w:szCs w:val="24"/>
        </w:rPr>
        <w:t xml:space="preserve">ости. Без внутренней мотивации </w:t>
      </w:r>
      <w:r w:rsidRPr="004A6F3A">
        <w:rPr>
          <w:rFonts w:ascii="Times New Roman" w:hAnsi="Times New Roman"/>
          <w:sz w:val="24"/>
          <w:szCs w:val="24"/>
        </w:rPr>
        <w:t xml:space="preserve">освоения знаний не произойдет. Формирование познавательного интереса к учению - важное средство повышения качества обучения                                </w:t>
      </w:r>
    </w:p>
    <w:p w:rsidR="003140A0" w:rsidRPr="004A6F3A" w:rsidRDefault="004A6F3A" w:rsidP="00F641BD">
      <w:pPr>
        <w:pStyle w:val="a3"/>
        <w:ind w:left="-426"/>
        <w:jc w:val="both"/>
        <w:rPr>
          <w:rFonts w:ascii="Times New Roman" w:hAnsi="Times New Roman"/>
          <w:sz w:val="24"/>
          <w:szCs w:val="24"/>
          <w:u w:val="single"/>
        </w:rPr>
      </w:pPr>
      <w:r>
        <w:rPr>
          <w:rFonts w:ascii="Times New Roman" w:hAnsi="Times New Roman"/>
          <w:sz w:val="24"/>
          <w:szCs w:val="24"/>
        </w:rPr>
        <w:t xml:space="preserve">   За время работы в школе </w:t>
      </w:r>
      <w:r w:rsidR="003140A0" w:rsidRPr="004A6F3A">
        <w:rPr>
          <w:rFonts w:ascii="Times New Roman" w:hAnsi="Times New Roman"/>
          <w:sz w:val="24"/>
          <w:szCs w:val="24"/>
        </w:rPr>
        <w:t>мною бы</w:t>
      </w:r>
      <w:r w:rsidR="00305A2B">
        <w:rPr>
          <w:rFonts w:ascii="Times New Roman" w:hAnsi="Times New Roman"/>
          <w:sz w:val="24"/>
          <w:szCs w:val="24"/>
        </w:rPr>
        <w:t>ло отмечено, что у многих дете</w:t>
      </w:r>
      <w:r w:rsidR="00560163">
        <w:rPr>
          <w:rFonts w:ascii="Times New Roman" w:hAnsi="Times New Roman"/>
          <w:sz w:val="24"/>
          <w:szCs w:val="24"/>
        </w:rPr>
        <w:t>й</w:t>
      </w:r>
      <w:r w:rsidR="003140A0" w:rsidRPr="004A6F3A">
        <w:rPr>
          <w:rFonts w:ascii="Times New Roman" w:hAnsi="Times New Roman"/>
          <w:sz w:val="24"/>
          <w:szCs w:val="24"/>
        </w:rPr>
        <w:t>отсутствует  познавательный интерес на уроках русского языка и литературы. Именно поэтому я выбрала тему «Активизация познавательной деятельности на уроках русского языка и литературы».</w:t>
      </w:r>
    </w:p>
    <w:p w:rsidR="00F12075" w:rsidRPr="004A6F3A" w:rsidRDefault="003140A0" w:rsidP="00F641BD">
      <w:pPr>
        <w:pStyle w:val="a3"/>
        <w:numPr>
          <w:ilvl w:val="0"/>
          <w:numId w:val="1"/>
        </w:numPr>
        <w:spacing w:after="0" w:line="240" w:lineRule="auto"/>
        <w:ind w:left="-426"/>
        <w:jc w:val="both"/>
        <w:outlineLvl w:val="0"/>
        <w:rPr>
          <w:rFonts w:ascii="Times New Roman" w:hAnsi="Times New Roman"/>
          <w:b/>
          <w:sz w:val="24"/>
          <w:szCs w:val="24"/>
          <w:u w:val="single"/>
        </w:rPr>
      </w:pPr>
      <w:r w:rsidRPr="004A6F3A">
        <w:rPr>
          <w:rFonts w:ascii="Times New Roman" w:hAnsi="Times New Roman"/>
          <w:b/>
          <w:sz w:val="24"/>
          <w:szCs w:val="24"/>
          <w:u w:val="single"/>
        </w:rPr>
        <w:t>Условия формирования ведущей идеи опыта, условия возникновения, становления опыта.</w:t>
      </w:r>
    </w:p>
    <w:p w:rsidR="006B190C" w:rsidRPr="004A6F3A" w:rsidRDefault="003140A0" w:rsidP="00F641BD">
      <w:pPr>
        <w:pStyle w:val="a3"/>
        <w:spacing w:after="0" w:line="240" w:lineRule="auto"/>
        <w:ind w:left="-426"/>
        <w:jc w:val="both"/>
        <w:outlineLvl w:val="0"/>
        <w:rPr>
          <w:rFonts w:ascii="Times New Roman" w:hAnsi="Times New Roman"/>
          <w:sz w:val="24"/>
          <w:szCs w:val="24"/>
        </w:rPr>
      </w:pPr>
      <w:r w:rsidRPr="004A6F3A">
        <w:rPr>
          <w:rFonts w:ascii="Times New Roman" w:hAnsi="Times New Roman"/>
          <w:sz w:val="24"/>
          <w:szCs w:val="24"/>
        </w:rPr>
        <w:t>Процесс активизации учебно-познавательной деятельности, базирующийся на практическом опыте и знаниях, является основой и залогом формирования ключевых компетенций школьников. Ведущая педагогическая идея опыта заключается в создании условий для индивидуального развития учащегося, для развития мыслительных навыков учащихся, необходимых для учёбы и обычной жизни, для повышения его познавательной активности</w:t>
      </w:r>
      <w:r w:rsidR="00F12075" w:rsidRPr="004A6F3A">
        <w:rPr>
          <w:rFonts w:ascii="Times New Roman" w:hAnsi="Times New Roman"/>
          <w:sz w:val="24"/>
          <w:szCs w:val="24"/>
        </w:rPr>
        <w:t xml:space="preserve">. </w:t>
      </w:r>
      <w:r w:rsidRPr="004A6F3A">
        <w:rPr>
          <w:rFonts w:ascii="Times New Roman" w:hAnsi="Times New Roman"/>
          <w:sz w:val="24"/>
          <w:szCs w:val="24"/>
        </w:rPr>
        <w:t xml:space="preserve">Если ученик ищет и открывает новые знания, решает сложные задачи проблемного характера — это способствует развитию познавательного интереса, любви к изучаемому предмету и к самому процессу умственного труда. Учащийся должен понимать нужность, важность, целесообразность изучения предмета в целом и отдельных его разделов. Это повышает интерес.                               </w:t>
      </w:r>
    </w:p>
    <w:p w:rsidR="006B190C" w:rsidRPr="004A6F3A" w:rsidRDefault="003140A0" w:rsidP="00F641BD">
      <w:pPr>
        <w:pStyle w:val="a3"/>
        <w:spacing w:after="0" w:line="240" w:lineRule="auto"/>
        <w:ind w:left="-426"/>
        <w:jc w:val="both"/>
        <w:outlineLvl w:val="0"/>
        <w:rPr>
          <w:rFonts w:ascii="Times New Roman" w:hAnsi="Times New Roman"/>
          <w:sz w:val="24"/>
          <w:szCs w:val="24"/>
        </w:rPr>
      </w:pPr>
      <w:r w:rsidRPr="004A6F3A">
        <w:rPr>
          <w:rFonts w:ascii="Times New Roman" w:hAnsi="Times New Roman"/>
          <w:sz w:val="24"/>
          <w:szCs w:val="24"/>
        </w:rPr>
        <w:t xml:space="preserve">Новый материал должен быть связан с ранее усвоенными умениями и навыками. Обучение должно быть посильным для ребенка.    Работа ученика должна оцениваться. Чем чаще проверяется и оценивается работа школьника, тем интереснее ему работать.                                                      </w:t>
      </w:r>
    </w:p>
    <w:p w:rsidR="00687706" w:rsidRPr="004A6F3A" w:rsidRDefault="003140A0" w:rsidP="00687706">
      <w:pPr>
        <w:pStyle w:val="a3"/>
        <w:spacing w:after="0" w:line="240" w:lineRule="auto"/>
        <w:ind w:left="-426"/>
        <w:jc w:val="both"/>
        <w:outlineLvl w:val="0"/>
        <w:rPr>
          <w:rFonts w:ascii="Times New Roman" w:hAnsi="Times New Roman"/>
          <w:sz w:val="24"/>
          <w:szCs w:val="24"/>
        </w:rPr>
      </w:pPr>
      <w:r w:rsidRPr="004A6F3A">
        <w:rPr>
          <w:rFonts w:ascii="Times New Roman" w:hAnsi="Times New Roman"/>
          <w:sz w:val="24"/>
          <w:szCs w:val="24"/>
        </w:rPr>
        <w:t>Позитивная пс</w:t>
      </w:r>
      <w:r w:rsidR="006B190C" w:rsidRPr="004A6F3A">
        <w:rPr>
          <w:rFonts w:ascii="Times New Roman" w:hAnsi="Times New Roman"/>
          <w:sz w:val="24"/>
          <w:szCs w:val="24"/>
        </w:rPr>
        <w:t xml:space="preserve">ихологическая атмосфера урока - </w:t>
      </w:r>
      <w:r w:rsidRPr="004A6F3A">
        <w:rPr>
          <w:rFonts w:ascii="Times New Roman" w:hAnsi="Times New Roman"/>
          <w:sz w:val="24"/>
          <w:szCs w:val="24"/>
        </w:rPr>
        <w:t>стимулирование познавательного процесса. Дети долж</w:t>
      </w:r>
      <w:r w:rsidR="00A42CD7" w:rsidRPr="004A6F3A">
        <w:rPr>
          <w:rFonts w:ascii="Times New Roman" w:hAnsi="Times New Roman"/>
          <w:sz w:val="24"/>
          <w:szCs w:val="24"/>
        </w:rPr>
        <w:t>ны верить в успех своей работы.</w:t>
      </w:r>
    </w:p>
    <w:p w:rsidR="00D51DF7" w:rsidRDefault="00D51DF7" w:rsidP="00D51DF7">
      <w:pPr>
        <w:spacing w:after="0" w:line="240" w:lineRule="auto"/>
        <w:jc w:val="both"/>
        <w:outlineLvl w:val="0"/>
        <w:rPr>
          <w:rFonts w:ascii="Times New Roman" w:hAnsi="Times New Roman"/>
          <w:sz w:val="24"/>
          <w:szCs w:val="24"/>
          <w:lang w:eastAsia="en-US"/>
        </w:rPr>
      </w:pPr>
    </w:p>
    <w:p w:rsidR="00725758" w:rsidRPr="00305A2B" w:rsidRDefault="00725758" w:rsidP="00305A2B">
      <w:pPr>
        <w:pStyle w:val="a3"/>
        <w:numPr>
          <w:ilvl w:val="0"/>
          <w:numId w:val="1"/>
        </w:numPr>
        <w:spacing w:after="0" w:line="240" w:lineRule="auto"/>
        <w:jc w:val="both"/>
        <w:outlineLvl w:val="0"/>
        <w:rPr>
          <w:rFonts w:ascii="Times New Roman" w:hAnsi="Times New Roman"/>
          <w:sz w:val="24"/>
          <w:szCs w:val="24"/>
        </w:rPr>
      </w:pPr>
      <w:r w:rsidRPr="00305A2B">
        <w:rPr>
          <w:rFonts w:ascii="Times New Roman" w:hAnsi="Times New Roman"/>
          <w:b/>
          <w:sz w:val="24"/>
          <w:szCs w:val="24"/>
          <w:u w:val="single"/>
        </w:rPr>
        <w:lastRenderedPageBreak/>
        <w:t>Теоретическая база опыта</w:t>
      </w:r>
    </w:p>
    <w:p w:rsidR="003B7857" w:rsidRDefault="00725758" w:rsidP="00305A2B">
      <w:pPr>
        <w:spacing w:after="0" w:line="240" w:lineRule="auto"/>
        <w:ind w:left="-540" w:firstLine="335"/>
        <w:jc w:val="both"/>
        <w:rPr>
          <w:rFonts w:ascii="Times New Roman" w:hAnsi="Times New Roman"/>
          <w:color w:val="000000"/>
          <w:sz w:val="24"/>
          <w:szCs w:val="24"/>
        </w:rPr>
      </w:pPr>
      <w:r w:rsidRPr="004A6F3A">
        <w:rPr>
          <w:rFonts w:ascii="Times New Roman" w:hAnsi="Times New Roman"/>
          <w:color w:val="000000"/>
          <w:sz w:val="24"/>
          <w:szCs w:val="24"/>
        </w:rPr>
        <w:t>Проблема познавательной активности — одна из вечных проблем педагогики. Этой теме посвящены многочисленные исследования. Педагоги про</w:t>
      </w:r>
      <w:r w:rsidR="00305A2B">
        <w:rPr>
          <w:rFonts w:ascii="Times New Roman" w:hAnsi="Times New Roman"/>
          <w:color w:val="000000"/>
          <w:sz w:val="24"/>
          <w:szCs w:val="24"/>
        </w:rPr>
        <w:t xml:space="preserve">шлых веков Я.А. Каменский, </w:t>
      </w:r>
    </w:p>
    <w:p w:rsidR="00235E9B" w:rsidRDefault="00305A2B" w:rsidP="003B7857">
      <w:pPr>
        <w:spacing w:after="0" w:line="240" w:lineRule="auto"/>
        <w:ind w:left="-540"/>
        <w:jc w:val="both"/>
        <w:rPr>
          <w:rFonts w:ascii="Times New Roman" w:hAnsi="Times New Roman"/>
          <w:color w:val="000000"/>
          <w:sz w:val="24"/>
          <w:szCs w:val="24"/>
        </w:rPr>
      </w:pPr>
      <w:r>
        <w:rPr>
          <w:rFonts w:ascii="Times New Roman" w:hAnsi="Times New Roman"/>
          <w:color w:val="000000"/>
          <w:sz w:val="24"/>
          <w:szCs w:val="24"/>
        </w:rPr>
        <w:t xml:space="preserve">К.Д. </w:t>
      </w:r>
      <w:r w:rsidR="00725758" w:rsidRPr="004A6F3A">
        <w:rPr>
          <w:rFonts w:ascii="Times New Roman" w:hAnsi="Times New Roman"/>
          <w:color w:val="000000"/>
          <w:sz w:val="24"/>
          <w:szCs w:val="24"/>
        </w:rPr>
        <w:t>Ушинский, Д. Локк, Ж.Ж. Руссо определяли познавательную активность как естественное стремление детей</w:t>
      </w:r>
      <w:r>
        <w:rPr>
          <w:rFonts w:ascii="Times New Roman" w:hAnsi="Times New Roman"/>
          <w:color w:val="000000"/>
          <w:sz w:val="24"/>
          <w:szCs w:val="24"/>
        </w:rPr>
        <w:t xml:space="preserve"> к познанию.</w:t>
      </w:r>
    </w:p>
    <w:p w:rsidR="00235E9B" w:rsidRDefault="00725758" w:rsidP="00235E9B">
      <w:pPr>
        <w:spacing w:after="0" w:line="240" w:lineRule="auto"/>
        <w:ind w:left="-540"/>
        <w:jc w:val="both"/>
        <w:rPr>
          <w:rFonts w:ascii="Times New Roman" w:hAnsi="Times New Roman"/>
          <w:color w:val="000000"/>
          <w:sz w:val="24"/>
          <w:szCs w:val="24"/>
        </w:rPr>
      </w:pPr>
      <w:r w:rsidRPr="004A6F3A">
        <w:rPr>
          <w:rFonts w:ascii="Times New Roman" w:hAnsi="Times New Roman"/>
          <w:color w:val="000000"/>
          <w:sz w:val="24"/>
          <w:szCs w:val="24"/>
        </w:rPr>
        <w:t xml:space="preserve">Диалектический подход к обозначению понятия активности находим и в трудах </w:t>
      </w:r>
    </w:p>
    <w:p w:rsidR="00305A2B" w:rsidRDefault="00725758" w:rsidP="00235E9B">
      <w:pPr>
        <w:spacing w:after="0" w:line="240" w:lineRule="auto"/>
        <w:ind w:left="-540"/>
        <w:jc w:val="both"/>
        <w:rPr>
          <w:rFonts w:ascii="Times New Roman" w:hAnsi="Times New Roman"/>
          <w:color w:val="000000"/>
          <w:sz w:val="24"/>
          <w:szCs w:val="24"/>
        </w:rPr>
      </w:pPr>
      <w:r w:rsidRPr="004A6F3A">
        <w:rPr>
          <w:rFonts w:ascii="Times New Roman" w:hAnsi="Times New Roman"/>
          <w:color w:val="000000"/>
          <w:sz w:val="24"/>
          <w:szCs w:val="24"/>
        </w:rPr>
        <w:t>В.Сухомлинского. Известный педагог считал, что т</w:t>
      </w:r>
      <w:r w:rsidR="00A42CD7" w:rsidRPr="004A6F3A">
        <w:rPr>
          <w:rFonts w:ascii="Times New Roman" w:hAnsi="Times New Roman"/>
          <w:color w:val="000000"/>
          <w:sz w:val="24"/>
          <w:szCs w:val="24"/>
        </w:rPr>
        <w:t xml:space="preserve">олько в деятельности проявляется </w:t>
      </w:r>
      <w:r w:rsidRPr="004A6F3A">
        <w:rPr>
          <w:rFonts w:ascii="Times New Roman" w:hAnsi="Times New Roman"/>
          <w:color w:val="000000"/>
          <w:sz w:val="24"/>
          <w:szCs w:val="24"/>
        </w:rPr>
        <w:t>активн</w:t>
      </w:r>
      <w:r w:rsidR="00A42CD7" w:rsidRPr="004A6F3A">
        <w:rPr>
          <w:rFonts w:ascii="Times New Roman" w:hAnsi="Times New Roman"/>
          <w:color w:val="000000"/>
          <w:sz w:val="24"/>
          <w:szCs w:val="24"/>
        </w:rPr>
        <w:t xml:space="preserve">ость </w:t>
      </w:r>
      <w:r w:rsidRPr="004A6F3A">
        <w:rPr>
          <w:rFonts w:ascii="Times New Roman" w:hAnsi="Times New Roman"/>
          <w:color w:val="000000"/>
          <w:sz w:val="24"/>
          <w:szCs w:val="24"/>
        </w:rPr>
        <w:t xml:space="preserve">человека.                                                                                 </w:t>
      </w:r>
    </w:p>
    <w:p w:rsidR="008B74D0" w:rsidRDefault="004A6F3A" w:rsidP="00305A2B">
      <w:pPr>
        <w:spacing w:after="0" w:line="240" w:lineRule="auto"/>
        <w:ind w:left="-540" w:firstLine="335"/>
        <w:jc w:val="both"/>
        <w:rPr>
          <w:rFonts w:ascii="Times New Roman" w:hAnsi="Times New Roman"/>
          <w:color w:val="000000"/>
          <w:sz w:val="24"/>
          <w:szCs w:val="24"/>
        </w:rPr>
      </w:pPr>
      <w:r>
        <w:rPr>
          <w:rFonts w:ascii="Times New Roman" w:hAnsi="Times New Roman"/>
          <w:color w:val="000000"/>
          <w:sz w:val="24"/>
          <w:szCs w:val="24"/>
        </w:rPr>
        <w:t xml:space="preserve"> Под </w:t>
      </w:r>
      <w:r w:rsidR="00725758" w:rsidRPr="004A6F3A">
        <w:rPr>
          <w:rFonts w:ascii="Times New Roman" w:hAnsi="Times New Roman"/>
          <w:color w:val="000000"/>
          <w:sz w:val="24"/>
          <w:szCs w:val="24"/>
        </w:rPr>
        <w:t xml:space="preserve">познавательной активностью учёные Н.Н. </w:t>
      </w:r>
      <w:proofErr w:type="spellStart"/>
      <w:r w:rsidR="00725758" w:rsidRPr="004A6F3A">
        <w:rPr>
          <w:rFonts w:ascii="Times New Roman" w:hAnsi="Times New Roman"/>
          <w:color w:val="000000"/>
          <w:sz w:val="24"/>
          <w:szCs w:val="24"/>
        </w:rPr>
        <w:t>Поддья</w:t>
      </w:r>
      <w:r w:rsidR="00305A2B">
        <w:rPr>
          <w:rFonts w:ascii="Times New Roman" w:hAnsi="Times New Roman"/>
          <w:color w:val="000000"/>
          <w:sz w:val="24"/>
          <w:szCs w:val="24"/>
        </w:rPr>
        <w:t>ков</w:t>
      </w:r>
      <w:proofErr w:type="spellEnd"/>
      <w:r w:rsidR="00305A2B">
        <w:rPr>
          <w:rFonts w:ascii="Times New Roman" w:hAnsi="Times New Roman"/>
          <w:color w:val="000000"/>
          <w:sz w:val="24"/>
          <w:szCs w:val="24"/>
        </w:rPr>
        <w:t xml:space="preserve">, А.В. Запорожец, </w:t>
      </w:r>
      <w:r w:rsidR="00725758" w:rsidRPr="004A6F3A">
        <w:rPr>
          <w:rFonts w:ascii="Times New Roman" w:hAnsi="Times New Roman"/>
          <w:color w:val="000000"/>
          <w:sz w:val="24"/>
          <w:szCs w:val="24"/>
        </w:rPr>
        <w:t>М.И. Лисина понимают самостоятельную, инициативную деятельность ребёнка, направленную на познание окружающей действительности (как проявление любознательности) и определяющую необходимость решать задания, которые ставят перед ним в конкретных жизненных ситуациях.                                          Исследования, отражённые в педагогической литературе, внесли огромный вклад в развитие теории познавательной активности: в них содержатся оригинальные идеи, теоретические обобщения, практические рекомендации. Из них видно, что активность играет важную роль в любом познавательном процессе, она всегда является решающим условием успешной деятельности ребёнка и его развития в целом.</w:t>
      </w:r>
    </w:p>
    <w:p w:rsidR="00D51DF7" w:rsidRPr="004A6F3A" w:rsidRDefault="00305A2B" w:rsidP="003B7857">
      <w:pPr>
        <w:spacing w:line="240" w:lineRule="auto"/>
        <w:ind w:left="-540" w:firstLine="335"/>
        <w:jc w:val="both"/>
        <w:rPr>
          <w:rFonts w:ascii="Times New Roman" w:hAnsi="Times New Roman"/>
          <w:color w:val="000000"/>
          <w:sz w:val="24"/>
          <w:szCs w:val="24"/>
        </w:rPr>
      </w:pPr>
      <w:r>
        <w:rPr>
          <w:rFonts w:ascii="Times New Roman" w:hAnsi="Times New Roman"/>
          <w:b/>
          <w:bCs/>
          <w:color w:val="212121"/>
          <w:sz w:val="24"/>
          <w:szCs w:val="24"/>
          <w:shd w:val="clear" w:color="auto" w:fill="FFFFFF"/>
        </w:rPr>
        <w:t xml:space="preserve">       4. </w:t>
      </w:r>
      <w:r w:rsidR="008B74D0" w:rsidRPr="00305A2B">
        <w:rPr>
          <w:rFonts w:ascii="Times New Roman" w:hAnsi="Times New Roman"/>
          <w:b/>
          <w:bCs/>
          <w:color w:val="212121"/>
          <w:sz w:val="24"/>
          <w:szCs w:val="24"/>
          <w:u w:val="single"/>
          <w:shd w:val="clear" w:color="auto" w:fill="FFFFFF"/>
        </w:rPr>
        <w:t>Новизна</w:t>
      </w:r>
      <w:r w:rsidR="008B74D0" w:rsidRPr="008B74D0">
        <w:rPr>
          <w:rFonts w:ascii="Times New Roman" w:hAnsi="Times New Roman"/>
          <w:b/>
          <w:bCs/>
          <w:color w:val="212121"/>
          <w:sz w:val="24"/>
          <w:szCs w:val="24"/>
          <w:shd w:val="clear" w:color="auto" w:fill="FFFFFF"/>
        </w:rPr>
        <w:t> </w:t>
      </w:r>
      <w:r w:rsidR="008B74D0" w:rsidRPr="008B74D0">
        <w:rPr>
          <w:rFonts w:ascii="Times New Roman" w:hAnsi="Times New Roman"/>
          <w:color w:val="000000"/>
          <w:sz w:val="24"/>
          <w:szCs w:val="24"/>
          <w:shd w:val="clear" w:color="auto" w:fill="FFFFFF"/>
        </w:rPr>
        <w:t>заключается в изучении и внедрении в практику преподавания уроков русского языка и литературы принципов активизации познавательной деятельности при использовании современных инновационных образовательных технологий.</w:t>
      </w:r>
    </w:p>
    <w:p w:rsidR="00A42CD7" w:rsidRPr="004A6F3A" w:rsidRDefault="00305A2B" w:rsidP="00F641BD">
      <w:pPr>
        <w:pStyle w:val="western"/>
        <w:shd w:val="clear" w:color="auto" w:fill="FFFFFF"/>
        <w:spacing w:after="0" w:afterAutospacing="0"/>
        <w:ind w:left="-426" w:right="-29" w:hanging="854"/>
        <w:jc w:val="both"/>
      </w:pPr>
      <w:r>
        <w:rPr>
          <w:b/>
          <w:color w:val="000000"/>
        </w:rPr>
        <w:t xml:space="preserve">                5. </w:t>
      </w:r>
      <w:r w:rsidR="00BF46C1" w:rsidRPr="004A6F3A">
        <w:rPr>
          <w:b/>
          <w:bCs/>
          <w:u w:val="single"/>
        </w:rPr>
        <w:t>Технология опыта. Система конкретных педагогических действий, содержание, методы, приёмы воспитания и обучения.</w:t>
      </w:r>
    </w:p>
    <w:p w:rsidR="003545AC" w:rsidRPr="004A6F3A" w:rsidRDefault="003545AC" w:rsidP="00F641BD">
      <w:pPr>
        <w:pStyle w:val="western"/>
        <w:shd w:val="clear" w:color="auto" w:fill="FFFFFF"/>
        <w:spacing w:after="0" w:afterAutospacing="0"/>
        <w:ind w:left="-426" w:right="-29" w:hanging="854"/>
        <w:jc w:val="both"/>
      </w:pPr>
      <w:r w:rsidRPr="004A6F3A">
        <w:t>В основе современного образовани</w:t>
      </w:r>
      <w:r w:rsidR="00F641BD" w:rsidRPr="004A6F3A">
        <w:t xml:space="preserve">я лежит активность и учителя, и, что не менее </w:t>
      </w:r>
      <w:r w:rsidRPr="004A6F3A">
        <w:t>важно, ученика. Именно эти цели - воспитание творческой,активной личности, умеющей учиться, сов</w:t>
      </w:r>
      <w:r w:rsidR="00F641BD" w:rsidRPr="004A6F3A">
        <w:t xml:space="preserve">ершенствоваться самостоятельно - </w:t>
      </w:r>
      <w:r w:rsidRPr="004A6F3A">
        <w:t xml:space="preserve">я считаю наиболее </w:t>
      </w:r>
      <w:r w:rsidR="00F641BD" w:rsidRPr="004A6F3A">
        <w:t xml:space="preserve">важными для себя. </w:t>
      </w:r>
      <w:r w:rsidRPr="004A6F3A">
        <w:t>Для достижения этой цели я в своей деятельности используюследующие педагогические технологии:</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 проблемное обучение</w:t>
      </w:r>
      <w:r w:rsidR="002A759F" w:rsidRPr="004A6F3A">
        <w:rPr>
          <w:rFonts w:ascii="Times New Roman" w:hAnsi="Times New Roman"/>
          <w:sz w:val="24"/>
          <w:szCs w:val="24"/>
        </w:rPr>
        <w:t xml:space="preserve">, которое </w:t>
      </w:r>
      <w:r w:rsidRPr="004A6F3A">
        <w:rPr>
          <w:rFonts w:ascii="Times New Roman" w:hAnsi="Times New Roman"/>
          <w:sz w:val="24"/>
          <w:szCs w:val="24"/>
        </w:rPr>
        <w:t>позволяет всесторонне и гармоническиразвивать ребёнка;</w:t>
      </w:r>
    </w:p>
    <w:p w:rsidR="003545AC" w:rsidRPr="004A6F3A" w:rsidRDefault="00F641BD" w:rsidP="00F641BD">
      <w:pPr>
        <w:spacing w:after="0" w:line="240" w:lineRule="auto"/>
        <w:jc w:val="both"/>
        <w:rPr>
          <w:rFonts w:ascii="Times New Roman" w:hAnsi="Times New Roman"/>
          <w:sz w:val="24"/>
          <w:szCs w:val="24"/>
        </w:rPr>
      </w:pPr>
      <w:r w:rsidRPr="004A6F3A">
        <w:rPr>
          <w:rFonts w:ascii="Times New Roman" w:hAnsi="Times New Roman"/>
          <w:sz w:val="24"/>
          <w:szCs w:val="24"/>
        </w:rPr>
        <w:t>- игровые технологии.</w:t>
      </w:r>
      <w:r w:rsidR="00255193" w:rsidRPr="004A6F3A">
        <w:rPr>
          <w:rFonts w:ascii="Times New Roman" w:hAnsi="Times New Roman"/>
          <w:sz w:val="24"/>
          <w:szCs w:val="24"/>
        </w:rPr>
        <w:t xml:space="preserve"> Игра снимает напряжение, непроизвольно побуждает обучаемых к активному участию в учебном процессе, стимулирует и интенсифицирует его, вызывает интерес к изучению русского языка.                                                                                                  </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-здоровьесберегающие;</w:t>
      </w:r>
    </w:p>
    <w:p w:rsidR="00305A2B"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 информационно - коммуникационных технологий. ИКТ повышаютмотивацию учащихся, производительность урока, уровень использования наглядности на уроке, позволяют разнообразить формы работы, деятельность учащихся, активизировать внимание, повышают тв</w:t>
      </w:r>
      <w:r w:rsidR="00305A2B">
        <w:rPr>
          <w:rFonts w:ascii="Times New Roman" w:hAnsi="Times New Roman"/>
          <w:sz w:val="24"/>
          <w:szCs w:val="24"/>
        </w:rPr>
        <w:t>орческий потенциал личности.</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К наиболее эффективным формам представления материала политературе следует отнести мультимедийные презентации. Такая подачаучебного материала сокращает время обучения, позволяет повыситьсодержание урока, его результативность и вызвать интерес к изучаемомуматериалу. Активно использую в своей работе Интернет-ресурсы.</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 xml:space="preserve">   На уроках пользуюсь электронными учебными пособиями – мультимедийный курс “ Готовимся к ОГЭ”, “ Уроки</w:t>
      </w:r>
      <w:r w:rsidR="000719DA">
        <w:rPr>
          <w:rFonts w:ascii="Times New Roman" w:hAnsi="Times New Roman"/>
          <w:sz w:val="24"/>
          <w:szCs w:val="24"/>
        </w:rPr>
        <w:t xml:space="preserve"> литературы Кирилла и </w:t>
      </w:r>
      <w:proofErr w:type="spellStart"/>
      <w:r w:rsidR="000719DA">
        <w:rPr>
          <w:rFonts w:ascii="Times New Roman" w:hAnsi="Times New Roman"/>
          <w:sz w:val="24"/>
          <w:szCs w:val="24"/>
        </w:rPr>
        <w:t>Мефодия</w:t>
      </w:r>
      <w:proofErr w:type="spellEnd"/>
      <w:r w:rsidR="000719DA">
        <w:rPr>
          <w:rFonts w:ascii="Times New Roman" w:hAnsi="Times New Roman"/>
          <w:sz w:val="24"/>
          <w:szCs w:val="24"/>
        </w:rPr>
        <w:t>»,</w:t>
      </w:r>
      <w:r w:rsidRPr="004A6F3A">
        <w:rPr>
          <w:rFonts w:ascii="Times New Roman" w:hAnsi="Times New Roman"/>
          <w:sz w:val="24"/>
          <w:szCs w:val="24"/>
        </w:rPr>
        <w:t>”Русский язык” и др.</w:t>
      </w:r>
    </w:p>
    <w:p w:rsidR="003545AC" w:rsidRPr="004A6F3A" w:rsidRDefault="008364F7" w:rsidP="00F641BD">
      <w:pPr>
        <w:spacing w:after="0" w:line="240" w:lineRule="auto"/>
        <w:jc w:val="both"/>
        <w:rPr>
          <w:rFonts w:ascii="Times New Roman" w:hAnsi="Times New Roman"/>
          <w:sz w:val="24"/>
          <w:szCs w:val="24"/>
        </w:rPr>
      </w:pPr>
      <w:r w:rsidRPr="004A6F3A">
        <w:rPr>
          <w:rFonts w:ascii="Times New Roman" w:hAnsi="Times New Roman"/>
          <w:sz w:val="24"/>
          <w:szCs w:val="24"/>
        </w:rPr>
        <w:t xml:space="preserve">В </w:t>
      </w:r>
      <w:r w:rsidR="003545AC" w:rsidRPr="004A6F3A">
        <w:rPr>
          <w:rFonts w:ascii="Times New Roman" w:hAnsi="Times New Roman"/>
          <w:sz w:val="24"/>
          <w:szCs w:val="24"/>
        </w:rPr>
        <w:t>зависимости от темы и целей урока стараюсь выбрать оптимальную форму проведения занятия, практикую такие уроки: традиционный, урок-исследование, диспут, урок-соревнование, КВН, зачет, семинар, творческие мастерские, уроки-путешествия, уроки-игры, интегрированные уроки. При этом использую форм</w:t>
      </w:r>
      <w:r w:rsidR="002A759F" w:rsidRPr="004A6F3A">
        <w:rPr>
          <w:rFonts w:ascii="Times New Roman" w:hAnsi="Times New Roman"/>
          <w:sz w:val="24"/>
          <w:szCs w:val="24"/>
        </w:rPr>
        <w:t>ы работы: индивидуальную, работа</w:t>
      </w:r>
      <w:r w:rsidR="004A6F3A">
        <w:rPr>
          <w:rFonts w:ascii="Times New Roman" w:hAnsi="Times New Roman"/>
          <w:sz w:val="24"/>
          <w:szCs w:val="24"/>
        </w:rPr>
        <w:t xml:space="preserve"> в парах, </w:t>
      </w:r>
      <w:r w:rsidR="003545AC" w:rsidRPr="004A6F3A">
        <w:rPr>
          <w:rFonts w:ascii="Times New Roman" w:hAnsi="Times New Roman"/>
          <w:sz w:val="24"/>
          <w:szCs w:val="24"/>
        </w:rPr>
        <w:t>фронтальную, самостоятельную, сочинения разных жанров, работа с учебником и справочной литературой, тестирование. Это позволяет разнообразить уроки, создать ситуацию успеха, мотивировать учащихся на самостоятельное добывание знаний.</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lastRenderedPageBreak/>
        <w:t xml:space="preserve">  Наличие познавательного интереса к учебному предмету способствуетповышению активности учащихся на уроках, росту успеваемости исамостоятельности при выполнении практических и теоретических заданий.</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 xml:space="preserve">  В поиске эффективных методов и приемов обучения я пришла квыводу, что уроки должны быть подчинены принципу научности,индивидуальности, преемственности, иметь высокую плотность содержания,способствовать активизации деятельности учащихся, развиватькоммуникативные умения и навыки, логику мышления. Ребятампредоставляю возможность для самовыражения. Их монологическая речьчередуется с разными видами практической работы: выборочные диктанты,комментированное письмо, работа с текстом, все виды грамматическогоразбора, сопоставительный анализ языковых явлений, работа собобщающими таблицами, самостоятельная работа с разными видамипроверки, выразительное чтение стихотворений, аналитическая беседа, - всёэто позволяет сочетать коллективную и индивидуальную формы обучения,учитывая особенности детей. В ходе занятия ни один ребенок не остаетсябез дела, каждый ученик стремится к самореализации. Работа ведется нетолько по учебнику, но и используется дополнительная литература,справочники, словари разного типа, карточки с заданиями, наглядныйматериал (плакаты, иллюстрации картин художников, опорные схемы-</w:t>
      </w:r>
      <w:r w:rsidR="00100526" w:rsidRPr="004A6F3A">
        <w:rPr>
          <w:rFonts w:ascii="Times New Roman" w:hAnsi="Times New Roman"/>
          <w:sz w:val="24"/>
          <w:szCs w:val="24"/>
        </w:rPr>
        <w:t xml:space="preserve"> таблицы и др.). </w:t>
      </w:r>
      <w:r w:rsidRPr="004A6F3A">
        <w:rPr>
          <w:rFonts w:ascii="Times New Roman" w:hAnsi="Times New Roman"/>
          <w:sz w:val="24"/>
          <w:szCs w:val="24"/>
        </w:rPr>
        <w:t>Современный метод, подготавливающий учащихся к сдаче экзамена по русскому языку- тестирование, который используется для текущего и итогового контроля.</w:t>
      </w:r>
    </w:p>
    <w:p w:rsidR="003545AC" w:rsidRPr="004A6F3A" w:rsidRDefault="003545AC" w:rsidP="00F641BD">
      <w:pPr>
        <w:spacing w:after="0" w:line="240" w:lineRule="auto"/>
        <w:jc w:val="both"/>
        <w:rPr>
          <w:rFonts w:ascii="Times New Roman" w:hAnsi="Times New Roman"/>
          <w:sz w:val="24"/>
          <w:szCs w:val="24"/>
        </w:rPr>
      </w:pPr>
      <w:r w:rsidRPr="004A6F3A">
        <w:rPr>
          <w:rFonts w:ascii="Times New Roman" w:hAnsi="Times New Roman"/>
          <w:sz w:val="24"/>
          <w:szCs w:val="24"/>
        </w:rPr>
        <w:t xml:space="preserve">   К каждому из своих уроков я тщательно готовлюсь, стараюсь, чтобы новый урок не был похож на предыдущий.</w:t>
      </w:r>
    </w:p>
    <w:p w:rsidR="00100526" w:rsidRPr="004A6F3A" w:rsidRDefault="003545AC" w:rsidP="00100526">
      <w:pPr>
        <w:spacing w:after="0" w:line="240" w:lineRule="auto"/>
        <w:jc w:val="both"/>
        <w:rPr>
          <w:rFonts w:ascii="Times New Roman" w:hAnsi="Times New Roman"/>
          <w:sz w:val="24"/>
          <w:szCs w:val="24"/>
        </w:rPr>
      </w:pPr>
      <w:r w:rsidRPr="004A6F3A">
        <w:rPr>
          <w:rFonts w:ascii="Times New Roman" w:hAnsi="Times New Roman"/>
          <w:sz w:val="24"/>
          <w:szCs w:val="24"/>
        </w:rPr>
        <w:t xml:space="preserve"> Чтобы удовлетворить образовательные потребности отдельныхучащихся с отличающимися возможностями и склонностями, вовлекаю детейв различные творческие конкурсы: конкурсы сочинений, проекты,интеллектуальные игры, конкурсы чтецов, олимпиады, игры. Обращаю внимание на практическую направленностьуроков русского языка и литературы. </w:t>
      </w:r>
      <w:r w:rsidR="00A0210B" w:rsidRPr="004A6F3A">
        <w:rPr>
          <w:rFonts w:ascii="Times New Roman" w:hAnsi="Times New Roman"/>
          <w:sz w:val="24"/>
          <w:szCs w:val="24"/>
        </w:rPr>
        <w:t>Постоянно ставлю перед детьми проблемные вопросы. Различные подходы в обучении при опросе, закреплении, а также систе</w:t>
      </w:r>
      <w:r w:rsidR="004A6F3A">
        <w:rPr>
          <w:rFonts w:ascii="Times New Roman" w:hAnsi="Times New Roman"/>
          <w:sz w:val="24"/>
          <w:szCs w:val="24"/>
        </w:rPr>
        <w:t xml:space="preserve">матический устный и письменный контроль с моей стороны </w:t>
      </w:r>
      <w:r w:rsidR="00A0210B" w:rsidRPr="004A6F3A">
        <w:rPr>
          <w:rFonts w:ascii="Times New Roman" w:hAnsi="Times New Roman"/>
          <w:sz w:val="24"/>
          <w:szCs w:val="24"/>
        </w:rPr>
        <w:t>приучает учащихся к самостоятельной работе. Изложение теоретического материала сопровождаю демонстрацией иллюстраций к произведениям, таблиц, схем. На уроке стараюсь эффективно применять и индивидуальные карточки дифференцированн</w:t>
      </w:r>
      <w:r w:rsidR="008364F7" w:rsidRPr="004A6F3A">
        <w:rPr>
          <w:rFonts w:ascii="Times New Roman" w:hAnsi="Times New Roman"/>
          <w:sz w:val="24"/>
          <w:szCs w:val="24"/>
        </w:rPr>
        <w:t xml:space="preserve">ого содержания, и </w:t>
      </w:r>
      <w:r w:rsidR="00A0210B" w:rsidRPr="004A6F3A">
        <w:rPr>
          <w:rFonts w:ascii="Times New Roman" w:hAnsi="Times New Roman"/>
          <w:sz w:val="24"/>
          <w:szCs w:val="24"/>
        </w:rPr>
        <w:t>опорные схемы, и разгадывание кроссвордов, и выполнение творческих заданий.</w:t>
      </w:r>
      <w:r w:rsidR="00255193" w:rsidRPr="004A6F3A">
        <w:rPr>
          <w:rFonts w:ascii="Times New Roman" w:hAnsi="Times New Roman"/>
          <w:sz w:val="24"/>
          <w:szCs w:val="24"/>
        </w:rPr>
        <w:t>Для</w:t>
      </w:r>
      <w:r w:rsidR="004A6F3A">
        <w:rPr>
          <w:rFonts w:ascii="Times New Roman" w:hAnsi="Times New Roman"/>
          <w:sz w:val="24"/>
          <w:szCs w:val="24"/>
        </w:rPr>
        <w:t xml:space="preserve"> активизации учащихся можно на </w:t>
      </w:r>
      <w:r w:rsidR="00255193" w:rsidRPr="004A6F3A">
        <w:rPr>
          <w:rFonts w:ascii="Times New Roman" w:hAnsi="Times New Roman"/>
          <w:sz w:val="24"/>
          <w:szCs w:val="24"/>
        </w:rPr>
        <w:t>отдельных уроках применять взаимную проверку письменных домашних и классных работ.</w:t>
      </w:r>
    </w:p>
    <w:p w:rsidR="008B74D0" w:rsidRDefault="00255193" w:rsidP="00100526">
      <w:pPr>
        <w:spacing w:after="0" w:line="240" w:lineRule="auto"/>
        <w:jc w:val="both"/>
        <w:rPr>
          <w:rFonts w:ascii="Times New Roman" w:hAnsi="Times New Roman"/>
          <w:sz w:val="24"/>
          <w:szCs w:val="24"/>
        </w:rPr>
      </w:pPr>
      <w:r w:rsidRPr="004A6F3A">
        <w:rPr>
          <w:rFonts w:ascii="Times New Roman" w:hAnsi="Times New Roman"/>
          <w:sz w:val="24"/>
          <w:szCs w:val="24"/>
        </w:rPr>
        <w:t>Существенным плюсом в своей работе по применению интерактивных форм урока, я считаю, применение компьютерных технологий. Во-первых, это позволяет повысить темп современного урока, увеличить объем заданий. Кроме того, компьютер представляется универсальным средством в решении дидак</w:t>
      </w:r>
      <w:r w:rsidR="00560163">
        <w:rPr>
          <w:rFonts w:ascii="Times New Roman" w:hAnsi="Times New Roman"/>
          <w:sz w:val="24"/>
          <w:szCs w:val="24"/>
        </w:rPr>
        <w:t xml:space="preserve">тических задач на разных этапах </w:t>
      </w:r>
      <w:r w:rsidRPr="004A6F3A">
        <w:rPr>
          <w:rFonts w:ascii="Times New Roman" w:hAnsi="Times New Roman"/>
          <w:sz w:val="24"/>
          <w:szCs w:val="24"/>
        </w:rPr>
        <w:t xml:space="preserve">урока:                                                                                                 1) При проверке домашнего задания может быть проведена демонстрация выполнения упражнения на слайде. Можно намеренно допустить ошибки. Учащиеся должны их увидеть. Так развивается орфографическая зоркость, внимание.                                                                                                                                     2) При опросе можно предложить небольшую самостоятельную работу или тест по изученной теме на 5-10 минут с последующей проверкой. По окончании ребята сверяют свои работы с правильным ответом, выдаваемым компьютером. Он же и оценивает их работу.                                                                                                                           </w:t>
      </w:r>
    </w:p>
    <w:p w:rsidR="00255193" w:rsidRPr="004A6F3A" w:rsidRDefault="00255193" w:rsidP="00100526">
      <w:pPr>
        <w:spacing w:after="0" w:line="240" w:lineRule="auto"/>
        <w:jc w:val="both"/>
        <w:rPr>
          <w:rFonts w:ascii="Times New Roman" w:hAnsi="Times New Roman"/>
          <w:sz w:val="24"/>
          <w:szCs w:val="24"/>
        </w:rPr>
      </w:pPr>
      <w:r w:rsidRPr="004A6F3A">
        <w:rPr>
          <w:rFonts w:ascii="Times New Roman" w:hAnsi="Times New Roman"/>
          <w:sz w:val="24"/>
          <w:szCs w:val="24"/>
        </w:rPr>
        <w:t>3) При объяснении нового материала ученикам можно продемонстрировать алгоритм применения изучаем</w:t>
      </w:r>
      <w:r w:rsidR="004A6F3A">
        <w:rPr>
          <w:rFonts w:ascii="Times New Roman" w:hAnsi="Times New Roman"/>
          <w:sz w:val="24"/>
          <w:szCs w:val="24"/>
        </w:rPr>
        <w:t>ого правила, а также, например,</w:t>
      </w:r>
      <w:r w:rsidRPr="004A6F3A">
        <w:rPr>
          <w:rFonts w:ascii="Times New Roman" w:hAnsi="Times New Roman"/>
          <w:sz w:val="24"/>
          <w:szCs w:val="24"/>
        </w:rPr>
        <w:t xml:space="preserve"> процесс образования новых слов при помощи той или иной морфемы на слайдах.</w:t>
      </w:r>
    </w:p>
    <w:p w:rsidR="00100526" w:rsidRPr="004A6F3A" w:rsidRDefault="00255193" w:rsidP="00560163">
      <w:pPr>
        <w:pStyle w:val="ac"/>
        <w:spacing w:before="0" w:beforeAutospacing="0" w:after="0" w:afterAutospacing="0"/>
        <w:ind w:left="80"/>
        <w:jc w:val="both"/>
      </w:pPr>
      <w:r w:rsidRPr="004A6F3A">
        <w:t xml:space="preserve"> 4) При закреплении изученного материала можно использовать диск «Репетитор-тренажер». Когда нужно просто вставить пропущенные буквы в слова с изученной орфограммой – это неинтересно. А вот, когда это слово написано на кораблике и от правильности выбора зависит, утонет он или поплывет быстрее дальше – это бесспорно </w:t>
      </w:r>
      <w:r w:rsidRPr="004A6F3A">
        <w:lastRenderedPageBreak/>
        <w:t xml:space="preserve">азарт, ответственность, интерес!          5) Контроль над знаниями и умениями учащихся можно организовать тестированием. Использование тестовой оболочки позволяет учителю сэкономить время на разработку теста. Кроме того, тестовая оболочка позволяет фиксировать ошибку в памяти компьютера и по окончании работы выставляет итоговую оценку, отражающую степень усвоения изученной темы. </w:t>
      </w:r>
    </w:p>
    <w:p w:rsidR="00A0210B" w:rsidRPr="004A6F3A" w:rsidRDefault="00255193" w:rsidP="00560163">
      <w:pPr>
        <w:pStyle w:val="ac"/>
        <w:spacing w:before="0" w:beforeAutospacing="0" w:after="0" w:afterAutospacing="0"/>
        <w:ind w:left="80"/>
        <w:jc w:val="both"/>
      </w:pPr>
      <w:r w:rsidRPr="004A6F3A">
        <w:t xml:space="preserve"> Таким образом, я считаю применение компьютерных технологий на уроке русского языка, на разных его этапах, целесообразным и приемлемым</w:t>
      </w:r>
      <w:r w:rsidR="00786AB7" w:rsidRPr="004A6F3A">
        <w:t>.</w:t>
      </w:r>
    </w:p>
    <w:p w:rsidR="003545AC" w:rsidRPr="004A6F3A" w:rsidRDefault="003545AC" w:rsidP="00560163">
      <w:pPr>
        <w:spacing w:after="0" w:line="240" w:lineRule="auto"/>
        <w:jc w:val="both"/>
        <w:rPr>
          <w:rFonts w:ascii="Times New Roman" w:hAnsi="Times New Roman"/>
          <w:sz w:val="24"/>
          <w:szCs w:val="24"/>
        </w:rPr>
      </w:pPr>
      <w:r w:rsidRPr="004A6F3A">
        <w:rPr>
          <w:rFonts w:ascii="Times New Roman" w:hAnsi="Times New Roman"/>
          <w:sz w:val="24"/>
          <w:szCs w:val="24"/>
        </w:rPr>
        <w:t>Организую экскурсии по литературным местам, мы побыва</w:t>
      </w:r>
      <w:r w:rsidR="00DF1383" w:rsidRPr="004A6F3A">
        <w:rPr>
          <w:rFonts w:ascii="Times New Roman" w:hAnsi="Times New Roman"/>
          <w:sz w:val="24"/>
          <w:szCs w:val="24"/>
        </w:rPr>
        <w:t xml:space="preserve">ли в Государственном </w:t>
      </w:r>
      <w:r w:rsidRPr="004A6F3A">
        <w:rPr>
          <w:rFonts w:ascii="Times New Roman" w:hAnsi="Times New Roman"/>
          <w:sz w:val="24"/>
          <w:szCs w:val="24"/>
        </w:rPr>
        <w:t xml:space="preserve">литературно-мемориальном музее-заповеднике А.С.Пушкина, с. Большое Болдино Нижегородской </w:t>
      </w:r>
      <w:r w:rsidR="00C306E8">
        <w:rPr>
          <w:rFonts w:ascii="Times New Roman" w:hAnsi="Times New Roman"/>
          <w:sz w:val="24"/>
          <w:szCs w:val="24"/>
        </w:rPr>
        <w:t>области, в л</w:t>
      </w:r>
      <w:r w:rsidR="009B3F54" w:rsidRPr="004A6F3A">
        <w:rPr>
          <w:rFonts w:ascii="Times New Roman" w:hAnsi="Times New Roman"/>
          <w:sz w:val="24"/>
          <w:szCs w:val="24"/>
        </w:rPr>
        <w:t>ермонтовском музее-</w:t>
      </w:r>
      <w:r w:rsidRPr="004A6F3A">
        <w:rPr>
          <w:rFonts w:ascii="Times New Roman" w:hAnsi="Times New Roman"/>
          <w:sz w:val="24"/>
          <w:szCs w:val="24"/>
        </w:rPr>
        <w:t>заповедник</w:t>
      </w:r>
      <w:r w:rsidR="008364F7" w:rsidRPr="004A6F3A">
        <w:rPr>
          <w:rFonts w:ascii="Times New Roman" w:hAnsi="Times New Roman"/>
          <w:sz w:val="24"/>
          <w:szCs w:val="24"/>
        </w:rPr>
        <w:t>е «Тарханы», Пензенской области</w:t>
      </w:r>
      <w:r w:rsidRPr="004A6F3A">
        <w:rPr>
          <w:rFonts w:ascii="Times New Roman" w:hAnsi="Times New Roman"/>
          <w:sz w:val="24"/>
          <w:szCs w:val="24"/>
        </w:rPr>
        <w:t xml:space="preserve">, как классный руководитель </w:t>
      </w:r>
      <w:r w:rsidR="008364F7" w:rsidRPr="004A6F3A">
        <w:rPr>
          <w:rFonts w:ascii="Times New Roman" w:hAnsi="Times New Roman"/>
          <w:sz w:val="24"/>
          <w:szCs w:val="24"/>
        </w:rPr>
        <w:t>с каждым своим выпуском посещаю</w:t>
      </w:r>
      <w:r w:rsidRPr="004A6F3A">
        <w:rPr>
          <w:rFonts w:ascii="Times New Roman" w:hAnsi="Times New Roman"/>
          <w:sz w:val="24"/>
          <w:szCs w:val="24"/>
        </w:rPr>
        <w:t xml:space="preserve"> Дом-музей им. М.</w:t>
      </w:r>
      <w:r w:rsidR="00C306E8">
        <w:rPr>
          <w:rFonts w:ascii="Times New Roman" w:hAnsi="Times New Roman"/>
          <w:sz w:val="24"/>
          <w:szCs w:val="24"/>
        </w:rPr>
        <w:t xml:space="preserve"> </w:t>
      </w:r>
      <w:r w:rsidRPr="004A6F3A">
        <w:rPr>
          <w:rFonts w:ascii="Times New Roman" w:hAnsi="Times New Roman"/>
          <w:sz w:val="24"/>
          <w:szCs w:val="24"/>
        </w:rPr>
        <w:t>П.</w:t>
      </w:r>
      <w:r w:rsidR="00C306E8">
        <w:rPr>
          <w:rFonts w:ascii="Times New Roman" w:hAnsi="Times New Roman"/>
          <w:sz w:val="24"/>
          <w:szCs w:val="24"/>
        </w:rPr>
        <w:t xml:space="preserve"> </w:t>
      </w:r>
      <w:r w:rsidR="00235E9B">
        <w:rPr>
          <w:rFonts w:ascii="Times New Roman" w:hAnsi="Times New Roman"/>
          <w:sz w:val="24"/>
          <w:szCs w:val="24"/>
        </w:rPr>
        <w:t>Девятаева</w:t>
      </w:r>
      <w:r w:rsidRPr="004A6F3A">
        <w:rPr>
          <w:rFonts w:ascii="Times New Roman" w:hAnsi="Times New Roman"/>
          <w:sz w:val="24"/>
          <w:szCs w:val="24"/>
        </w:rPr>
        <w:t>, районную  библиотеку в п</w:t>
      </w:r>
      <w:proofErr w:type="gramStart"/>
      <w:r w:rsidRPr="004A6F3A">
        <w:rPr>
          <w:rFonts w:ascii="Times New Roman" w:hAnsi="Times New Roman"/>
          <w:sz w:val="24"/>
          <w:szCs w:val="24"/>
        </w:rPr>
        <w:t>.Т</w:t>
      </w:r>
      <w:proofErr w:type="gramEnd"/>
      <w:r w:rsidRPr="004A6F3A">
        <w:rPr>
          <w:rFonts w:ascii="Times New Roman" w:hAnsi="Times New Roman"/>
          <w:sz w:val="24"/>
          <w:szCs w:val="24"/>
        </w:rPr>
        <w:t>орбеево.</w:t>
      </w:r>
    </w:p>
    <w:p w:rsidR="003545AC" w:rsidRPr="004A6F3A" w:rsidRDefault="003545AC" w:rsidP="00560163">
      <w:pPr>
        <w:spacing w:after="0" w:line="240" w:lineRule="auto"/>
        <w:jc w:val="both"/>
        <w:rPr>
          <w:rFonts w:ascii="Times New Roman" w:hAnsi="Times New Roman"/>
          <w:sz w:val="24"/>
          <w:szCs w:val="24"/>
        </w:rPr>
      </w:pPr>
      <w:r w:rsidRPr="004A6F3A">
        <w:rPr>
          <w:rFonts w:ascii="Times New Roman" w:hAnsi="Times New Roman"/>
          <w:sz w:val="24"/>
          <w:szCs w:val="24"/>
        </w:rPr>
        <w:t xml:space="preserve">  Постоянно самосовершенствуясь, я стараюсь быть в курсе нового,позитивного в образовании, с удовольствием изучаю опыт других учителей,использую понравившиеся материалы в своей работе, пополняю свои знаниячтением новой методической литературы, пользуюсь Интернет – ресурсами.</w:t>
      </w:r>
    </w:p>
    <w:p w:rsidR="00BF46C1" w:rsidRPr="004A6F3A" w:rsidRDefault="00560163" w:rsidP="009E51C8">
      <w:pPr>
        <w:shd w:val="clear" w:color="auto" w:fill="FFFFFF"/>
        <w:tabs>
          <w:tab w:val="left" w:pos="540"/>
          <w:tab w:val="left" w:pos="720"/>
        </w:tabs>
        <w:jc w:val="both"/>
        <w:rPr>
          <w:rStyle w:val="a4"/>
          <w:rFonts w:ascii="Times New Roman" w:hAnsi="Times New Roman"/>
          <w:b/>
          <w:bCs/>
          <w:i w:val="0"/>
          <w:sz w:val="24"/>
          <w:szCs w:val="24"/>
          <w:u w:val="single"/>
        </w:rPr>
      </w:pPr>
      <w:r>
        <w:rPr>
          <w:rFonts w:ascii="Times New Roman" w:hAnsi="Times New Roman"/>
          <w:b/>
          <w:sz w:val="24"/>
          <w:szCs w:val="24"/>
        </w:rPr>
        <w:t xml:space="preserve">       6</w:t>
      </w:r>
      <w:r w:rsidR="009E51C8" w:rsidRPr="004A6F3A">
        <w:rPr>
          <w:rFonts w:ascii="Times New Roman" w:hAnsi="Times New Roman"/>
          <w:b/>
          <w:sz w:val="24"/>
          <w:szCs w:val="24"/>
        </w:rPr>
        <w:t>.</w:t>
      </w:r>
      <w:r w:rsidR="00BF46C1" w:rsidRPr="004A6F3A">
        <w:rPr>
          <w:rStyle w:val="a4"/>
          <w:rFonts w:ascii="Times New Roman" w:hAnsi="Times New Roman"/>
          <w:b/>
          <w:bCs/>
          <w:i w:val="0"/>
          <w:sz w:val="24"/>
          <w:szCs w:val="24"/>
          <w:u w:val="single"/>
        </w:rPr>
        <w:t xml:space="preserve"> Анализ</w:t>
      </w:r>
      <w:r w:rsidR="0071640C" w:rsidRPr="004A6F3A">
        <w:rPr>
          <w:rStyle w:val="a4"/>
          <w:rFonts w:ascii="Times New Roman" w:hAnsi="Times New Roman"/>
          <w:b/>
          <w:bCs/>
          <w:i w:val="0"/>
          <w:sz w:val="24"/>
          <w:szCs w:val="24"/>
          <w:u w:val="single"/>
        </w:rPr>
        <w:t xml:space="preserve"> результативн</w:t>
      </w:r>
      <w:r w:rsidR="00BF46C1" w:rsidRPr="004A6F3A">
        <w:rPr>
          <w:rStyle w:val="a4"/>
          <w:rFonts w:ascii="Times New Roman" w:hAnsi="Times New Roman"/>
          <w:b/>
          <w:bCs/>
          <w:i w:val="0"/>
          <w:sz w:val="24"/>
          <w:szCs w:val="24"/>
          <w:u w:val="single"/>
        </w:rPr>
        <w:t>ости</w:t>
      </w:r>
    </w:p>
    <w:p w:rsidR="0071640C" w:rsidRPr="004A6F3A" w:rsidRDefault="0071640C" w:rsidP="000719DA">
      <w:pPr>
        <w:shd w:val="clear" w:color="auto" w:fill="FFFFFF"/>
        <w:tabs>
          <w:tab w:val="left" w:pos="540"/>
          <w:tab w:val="left" w:pos="720"/>
        </w:tabs>
        <w:spacing w:after="0"/>
        <w:jc w:val="both"/>
        <w:rPr>
          <w:rStyle w:val="a4"/>
          <w:rFonts w:ascii="Times New Roman" w:hAnsi="Times New Roman"/>
          <w:b/>
          <w:bCs/>
          <w:i w:val="0"/>
          <w:sz w:val="24"/>
          <w:szCs w:val="24"/>
          <w:u w:val="single"/>
        </w:rPr>
      </w:pPr>
      <w:r w:rsidRPr="004A6F3A">
        <w:rPr>
          <w:rFonts w:ascii="Times New Roman" w:hAnsi="Times New Roman"/>
          <w:sz w:val="24"/>
          <w:szCs w:val="24"/>
        </w:rPr>
        <w:t>Чего я достигла в своей работе?</w:t>
      </w:r>
    </w:p>
    <w:p w:rsidR="0071640C" w:rsidRPr="004A6F3A" w:rsidRDefault="008364F7" w:rsidP="000719DA">
      <w:pPr>
        <w:shd w:val="clear" w:color="auto" w:fill="FFFFFF"/>
        <w:tabs>
          <w:tab w:val="left" w:pos="540"/>
          <w:tab w:val="left" w:pos="720"/>
        </w:tabs>
        <w:spacing w:after="0"/>
        <w:jc w:val="both"/>
        <w:rPr>
          <w:rFonts w:ascii="Times New Roman" w:hAnsi="Times New Roman"/>
          <w:sz w:val="24"/>
          <w:szCs w:val="24"/>
        </w:rPr>
      </w:pPr>
      <w:r w:rsidRPr="004A6F3A">
        <w:rPr>
          <w:rFonts w:ascii="Times New Roman" w:hAnsi="Times New Roman"/>
          <w:sz w:val="24"/>
          <w:szCs w:val="24"/>
        </w:rPr>
        <w:t xml:space="preserve"> Различные формы, </w:t>
      </w:r>
      <w:r w:rsidR="00BF46C1" w:rsidRPr="004A6F3A">
        <w:rPr>
          <w:rFonts w:ascii="Times New Roman" w:hAnsi="Times New Roman"/>
          <w:sz w:val="24"/>
          <w:szCs w:val="24"/>
        </w:rPr>
        <w:t>методы</w:t>
      </w:r>
      <w:r w:rsidRPr="004A6F3A">
        <w:rPr>
          <w:rFonts w:ascii="Times New Roman" w:hAnsi="Times New Roman"/>
          <w:sz w:val="24"/>
          <w:szCs w:val="24"/>
        </w:rPr>
        <w:t xml:space="preserve">, </w:t>
      </w:r>
      <w:r w:rsidR="00BF46C1" w:rsidRPr="004A6F3A">
        <w:rPr>
          <w:rFonts w:ascii="Times New Roman" w:hAnsi="Times New Roman"/>
          <w:sz w:val="24"/>
          <w:szCs w:val="24"/>
        </w:rPr>
        <w:t>новые технологии, ис</w:t>
      </w:r>
      <w:r w:rsidRPr="004A6F3A">
        <w:rPr>
          <w:rFonts w:ascii="Times New Roman" w:hAnsi="Times New Roman"/>
          <w:sz w:val="24"/>
          <w:szCs w:val="24"/>
        </w:rPr>
        <w:t xml:space="preserve">пользуемые в работе, позволяют </w:t>
      </w:r>
      <w:r w:rsidR="00BF46C1" w:rsidRPr="004A6F3A">
        <w:rPr>
          <w:rFonts w:ascii="Times New Roman" w:hAnsi="Times New Roman"/>
          <w:sz w:val="24"/>
          <w:szCs w:val="24"/>
        </w:rPr>
        <w:t>получать хорошие результаты при подготовке учащихся к промежуточной итоговой аттестации, развива</w:t>
      </w:r>
      <w:r w:rsidR="0071640C" w:rsidRPr="004A6F3A">
        <w:rPr>
          <w:rFonts w:ascii="Times New Roman" w:hAnsi="Times New Roman"/>
          <w:sz w:val="24"/>
          <w:szCs w:val="24"/>
        </w:rPr>
        <w:t>ют творческие способности детей.</w:t>
      </w:r>
    </w:p>
    <w:p w:rsidR="00BF46C1" w:rsidRPr="004A6F3A" w:rsidRDefault="00BF46C1" w:rsidP="000719DA">
      <w:pPr>
        <w:spacing w:after="0" w:line="240" w:lineRule="auto"/>
        <w:jc w:val="both"/>
        <w:rPr>
          <w:rFonts w:ascii="Times New Roman" w:hAnsi="Times New Roman"/>
          <w:sz w:val="24"/>
          <w:szCs w:val="24"/>
        </w:rPr>
      </w:pPr>
      <w:r w:rsidRPr="004A6F3A">
        <w:rPr>
          <w:rFonts w:ascii="Times New Roman" w:hAnsi="Times New Roman"/>
          <w:sz w:val="24"/>
          <w:szCs w:val="24"/>
        </w:rPr>
        <w:t>Эффективность мет</w:t>
      </w:r>
      <w:r w:rsidR="008364F7" w:rsidRPr="004A6F3A">
        <w:rPr>
          <w:rFonts w:ascii="Times New Roman" w:hAnsi="Times New Roman"/>
          <w:sz w:val="24"/>
          <w:szCs w:val="24"/>
        </w:rPr>
        <w:t xml:space="preserve">одической системы подтверждают </w:t>
      </w:r>
      <w:r w:rsidRPr="004A6F3A">
        <w:rPr>
          <w:rFonts w:ascii="Times New Roman" w:hAnsi="Times New Roman"/>
          <w:sz w:val="24"/>
          <w:szCs w:val="24"/>
        </w:rPr>
        <w:t>следующие показатели: прослеживается динамика участия учеников в различных олимпиадах и конкурсах по русскому языку и литературе, а</w:t>
      </w:r>
      <w:r w:rsidR="004A6F3A">
        <w:rPr>
          <w:rFonts w:ascii="Times New Roman" w:hAnsi="Times New Roman"/>
          <w:sz w:val="24"/>
          <w:szCs w:val="24"/>
        </w:rPr>
        <w:t xml:space="preserve"> также наличие победителей и </w:t>
      </w:r>
      <w:r w:rsidRPr="004A6F3A">
        <w:rPr>
          <w:rFonts w:ascii="Times New Roman" w:hAnsi="Times New Roman"/>
          <w:sz w:val="24"/>
          <w:szCs w:val="24"/>
        </w:rPr>
        <w:t>призёров; повышается способность учащихся самостоятельно получать знания, эффективно заниматься самообразованием. Основными параметрами результативности педагогической деятельности являются:</w:t>
      </w:r>
    </w:p>
    <w:p w:rsidR="006B49CC" w:rsidRPr="004A6F3A" w:rsidRDefault="006B49CC" w:rsidP="00F641BD">
      <w:pPr>
        <w:jc w:val="both"/>
        <w:rPr>
          <w:rFonts w:ascii="Times New Roman" w:hAnsi="Times New Roman"/>
          <w:b/>
          <w:sz w:val="24"/>
          <w:szCs w:val="24"/>
        </w:rPr>
      </w:pPr>
      <w:r w:rsidRPr="004A6F3A">
        <w:rPr>
          <w:rFonts w:ascii="Times New Roman" w:hAnsi="Times New Roman"/>
          <w:b/>
          <w:sz w:val="24"/>
          <w:szCs w:val="24"/>
        </w:rPr>
        <w:t>1.Результаты итоговой аттестации выпускнико</w:t>
      </w:r>
      <w:r w:rsidR="004A6F3A">
        <w:rPr>
          <w:rFonts w:ascii="Times New Roman" w:hAnsi="Times New Roman"/>
          <w:b/>
          <w:sz w:val="24"/>
          <w:szCs w:val="24"/>
        </w:rPr>
        <w:t>в 9-го класса по русскому языку</w:t>
      </w:r>
      <w:r w:rsidRPr="004A6F3A">
        <w:rPr>
          <w:rFonts w:ascii="Times New Roman" w:hAnsi="Times New Roman"/>
          <w:b/>
          <w:sz w:val="24"/>
          <w:szCs w:val="24"/>
        </w:rPr>
        <w:t xml:space="preserve"> за   </w:t>
      </w:r>
      <w:proofErr w:type="spellStart"/>
      <w:r w:rsidRPr="004A6F3A">
        <w:rPr>
          <w:rFonts w:ascii="Times New Roman" w:hAnsi="Times New Roman"/>
          <w:b/>
          <w:sz w:val="24"/>
          <w:szCs w:val="24"/>
        </w:rPr>
        <w:t>межаттестационный</w:t>
      </w:r>
      <w:proofErr w:type="spellEnd"/>
      <w:r w:rsidRPr="004A6F3A">
        <w:rPr>
          <w:rFonts w:ascii="Times New Roman" w:hAnsi="Times New Roman"/>
          <w:b/>
          <w:sz w:val="24"/>
          <w:szCs w:val="24"/>
        </w:rPr>
        <w:t xml:space="preserve"> период.</w:t>
      </w:r>
    </w:p>
    <w:tbl>
      <w:tblPr>
        <w:tblStyle w:val="ad"/>
        <w:tblW w:w="0" w:type="auto"/>
        <w:tblLook w:val="04A0"/>
      </w:tblPr>
      <w:tblGrid>
        <w:gridCol w:w="1872"/>
        <w:gridCol w:w="1466"/>
        <w:gridCol w:w="6"/>
        <w:gridCol w:w="1464"/>
        <w:gridCol w:w="1467"/>
        <w:gridCol w:w="1556"/>
        <w:gridCol w:w="1740"/>
      </w:tblGrid>
      <w:tr w:rsidR="006B49CC" w:rsidRPr="004A6F3A" w:rsidTr="006B49CC">
        <w:trPr>
          <w:trHeight w:val="284"/>
        </w:trPr>
        <w:tc>
          <w:tcPr>
            <w:tcW w:w="1872" w:type="dxa"/>
            <w:vMerge w:val="restart"/>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Количество обучающихся</w:t>
            </w:r>
          </w:p>
        </w:tc>
        <w:tc>
          <w:tcPr>
            <w:tcW w:w="4403" w:type="dxa"/>
            <w:gridSpan w:val="4"/>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 xml:space="preserve"> Оценки </w:t>
            </w:r>
          </w:p>
        </w:tc>
        <w:tc>
          <w:tcPr>
            <w:tcW w:w="1556" w:type="dxa"/>
            <w:vMerge w:val="restart"/>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 xml:space="preserve">Качество знаний </w:t>
            </w:r>
          </w:p>
        </w:tc>
        <w:tc>
          <w:tcPr>
            <w:tcW w:w="1740" w:type="dxa"/>
            <w:vMerge w:val="restart"/>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 xml:space="preserve">Уровень </w:t>
            </w:r>
            <w:proofErr w:type="spellStart"/>
            <w:r w:rsidRPr="004A6F3A">
              <w:rPr>
                <w:rFonts w:ascii="Times New Roman" w:hAnsi="Times New Roman"/>
                <w:sz w:val="24"/>
                <w:szCs w:val="24"/>
              </w:rPr>
              <w:t>обученности</w:t>
            </w:r>
            <w:proofErr w:type="spellEnd"/>
          </w:p>
        </w:tc>
      </w:tr>
      <w:tr w:rsidR="006B49CC" w:rsidRPr="004A6F3A" w:rsidTr="006B49CC">
        <w:trPr>
          <w:trHeight w:val="283"/>
        </w:trPr>
        <w:tc>
          <w:tcPr>
            <w:tcW w:w="1872" w:type="dxa"/>
            <w:vMerge/>
          </w:tcPr>
          <w:p w:rsidR="006B49CC" w:rsidRPr="004A6F3A" w:rsidRDefault="006B49CC" w:rsidP="00F641BD">
            <w:pPr>
              <w:jc w:val="both"/>
              <w:rPr>
                <w:rFonts w:ascii="Times New Roman" w:hAnsi="Times New Roman"/>
                <w:sz w:val="24"/>
                <w:szCs w:val="24"/>
              </w:rPr>
            </w:pPr>
          </w:p>
        </w:tc>
        <w:tc>
          <w:tcPr>
            <w:tcW w:w="1466"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«3»</w:t>
            </w:r>
          </w:p>
        </w:tc>
        <w:tc>
          <w:tcPr>
            <w:tcW w:w="1470" w:type="dxa"/>
            <w:gridSpan w:val="2"/>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«4»</w:t>
            </w:r>
          </w:p>
        </w:tc>
        <w:tc>
          <w:tcPr>
            <w:tcW w:w="1467"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«5»</w:t>
            </w:r>
          </w:p>
        </w:tc>
        <w:tc>
          <w:tcPr>
            <w:tcW w:w="1556" w:type="dxa"/>
            <w:vMerge/>
          </w:tcPr>
          <w:p w:rsidR="006B49CC" w:rsidRPr="004A6F3A" w:rsidRDefault="006B49CC" w:rsidP="00F641BD">
            <w:pPr>
              <w:jc w:val="both"/>
              <w:rPr>
                <w:rFonts w:ascii="Times New Roman" w:hAnsi="Times New Roman"/>
                <w:sz w:val="24"/>
                <w:szCs w:val="24"/>
              </w:rPr>
            </w:pPr>
          </w:p>
        </w:tc>
        <w:tc>
          <w:tcPr>
            <w:tcW w:w="1740" w:type="dxa"/>
            <w:vMerge/>
          </w:tcPr>
          <w:p w:rsidR="006B49CC" w:rsidRPr="004A6F3A" w:rsidRDefault="006B49CC" w:rsidP="00F641BD">
            <w:pPr>
              <w:jc w:val="both"/>
              <w:rPr>
                <w:rFonts w:ascii="Times New Roman" w:hAnsi="Times New Roman"/>
                <w:sz w:val="24"/>
                <w:szCs w:val="24"/>
              </w:rPr>
            </w:pPr>
          </w:p>
        </w:tc>
      </w:tr>
      <w:tr w:rsidR="006B49CC" w:rsidRPr="004A6F3A" w:rsidTr="003E1E6B">
        <w:tc>
          <w:tcPr>
            <w:tcW w:w="9571" w:type="dxa"/>
            <w:gridSpan w:val="7"/>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 xml:space="preserve">                            2020-2021</w:t>
            </w:r>
            <w:r w:rsidR="006B49CC" w:rsidRPr="004A6F3A">
              <w:rPr>
                <w:rFonts w:ascii="Times New Roman" w:hAnsi="Times New Roman"/>
                <w:sz w:val="24"/>
                <w:szCs w:val="24"/>
              </w:rPr>
              <w:t xml:space="preserve"> учебный год </w:t>
            </w:r>
          </w:p>
        </w:tc>
      </w:tr>
      <w:tr w:rsidR="006B49CC" w:rsidRPr="004A6F3A" w:rsidTr="006B49CC">
        <w:tc>
          <w:tcPr>
            <w:tcW w:w="1872"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4</w:t>
            </w:r>
          </w:p>
        </w:tc>
        <w:tc>
          <w:tcPr>
            <w:tcW w:w="1472" w:type="dxa"/>
            <w:gridSpan w:val="2"/>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2</w:t>
            </w:r>
          </w:p>
        </w:tc>
        <w:tc>
          <w:tcPr>
            <w:tcW w:w="1464"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2</w:t>
            </w:r>
          </w:p>
        </w:tc>
        <w:tc>
          <w:tcPr>
            <w:tcW w:w="1467" w:type="dxa"/>
          </w:tcPr>
          <w:p w:rsidR="006B49CC" w:rsidRPr="004A6F3A" w:rsidRDefault="006B49CC" w:rsidP="00F641BD">
            <w:pPr>
              <w:jc w:val="both"/>
              <w:rPr>
                <w:rFonts w:ascii="Times New Roman" w:hAnsi="Times New Roman"/>
                <w:sz w:val="24"/>
                <w:szCs w:val="24"/>
              </w:rPr>
            </w:pPr>
          </w:p>
        </w:tc>
        <w:tc>
          <w:tcPr>
            <w:tcW w:w="1556"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50</w:t>
            </w:r>
          </w:p>
        </w:tc>
        <w:tc>
          <w:tcPr>
            <w:tcW w:w="1740"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100%</w:t>
            </w:r>
          </w:p>
        </w:tc>
      </w:tr>
      <w:tr w:rsidR="006B49CC" w:rsidRPr="004A6F3A" w:rsidTr="003E1E6B">
        <w:tc>
          <w:tcPr>
            <w:tcW w:w="9571" w:type="dxa"/>
            <w:gridSpan w:val="7"/>
          </w:tcPr>
          <w:p w:rsidR="006B49CC" w:rsidRPr="004A6F3A" w:rsidRDefault="003B7857" w:rsidP="00F641BD">
            <w:pPr>
              <w:jc w:val="both"/>
              <w:rPr>
                <w:rFonts w:ascii="Times New Roman" w:hAnsi="Times New Roman"/>
                <w:sz w:val="24"/>
                <w:szCs w:val="24"/>
              </w:rPr>
            </w:pPr>
            <w:r>
              <w:rPr>
                <w:rFonts w:ascii="Times New Roman" w:hAnsi="Times New Roman"/>
                <w:sz w:val="24"/>
                <w:szCs w:val="24"/>
              </w:rPr>
              <w:t xml:space="preserve">                            2022 - </w:t>
            </w:r>
            <w:r w:rsidR="006B3215" w:rsidRPr="004A6F3A">
              <w:rPr>
                <w:rFonts w:ascii="Times New Roman" w:hAnsi="Times New Roman"/>
                <w:sz w:val="24"/>
                <w:szCs w:val="24"/>
              </w:rPr>
              <w:t>2023</w:t>
            </w:r>
            <w:r w:rsidR="006B49CC" w:rsidRPr="004A6F3A">
              <w:rPr>
                <w:rFonts w:ascii="Times New Roman" w:hAnsi="Times New Roman"/>
                <w:sz w:val="24"/>
                <w:szCs w:val="24"/>
              </w:rPr>
              <w:t xml:space="preserve"> учебный год </w:t>
            </w:r>
          </w:p>
        </w:tc>
      </w:tr>
      <w:tr w:rsidR="006B49CC" w:rsidRPr="004A6F3A" w:rsidTr="006B49CC">
        <w:tc>
          <w:tcPr>
            <w:tcW w:w="1872"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5</w:t>
            </w:r>
          </w:p>
        </w:tc>
        <w:tc>
          <w:tcPr>
            <w:tcW w:w="1472" w:type="dxa"/>
            <w:gridSpan w:val="2"/>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1</w:t>
            </w:r>
          </w:p>
        </w:tc>
        <w:tc>
          <w:tcPr>
            <w:tcW w:w="1464"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3</w:t>
            </w:r>
          </w:p>
        </w:tc>
        <w:tc>
          <w:tcPr>
            <w:tcW w:w="1467"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1</w:t>
            </w:r>
          </w:p>
        </w:tc>
        <w:tc>
          <w:tcPr>
            <w:tcW w:w="1556"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80</w:t>
            </w:r>
          </w:p>
        </w:tc>
        <w:tc>
          <w:tcPr>
            <w:tcW w:w="1740"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100%</w:t>
            </w:r>
          </w:p>
        </w:tc>
      </w:tr>
    </w:tbl>
    <w:p w:rsidR="006B49CC" w:rsidRPr="004A6F3A" w:rsidRDefault="006B49CC" w:rsidP="00F641BD">
      <w:pPr>
        <w:jc w:val="both"/>
        <w:rPr>
          <w:rFonts w:ascii="Times New Roman" w:hAnsi="Times New Roman"/>
          <w:b/>
          <w:sz w:val="24"/>
          <w:szCs w:val="24"/>
        </w:rPr>
      </w:pPr>
      <w:r w:rsidRPr="004A6F3A">
        <w:rPr>
          <w:rFonts w:ascii="Times New Roman" w:hAnsi="Times New Roman"/>
          <w:b/>
          <w:sz w:val="24"/>
          <w:szCs w:val="24"/>
        </w:rPr>
        <w:t>2.Результаты участия обучающихся во Всероссийской предметной олимпиаде.</w:t>
      </w:r>
    </w:p>
    <w:tbl>
      <w:tblPr>
        <w:tblStyle w:val="ad"/>
        <w:tblW w:w="0" w:type="auto"/>
        <w:tblLook w:val="04A0"/>
      </w:tblPr>
      <w:tblGrid>
        <w:gridCol w:w="2392"/>
        <w:gridCol w:w="2393"/>
        <w:gridCol w:w="2393"/>
        <w:gridCol w:w="2393"/>
      </w:tblGrid>
      <w:tr w:rsidR="006B49CC" w:rsidRPr="004A6F3A" w:rsidTr="003E1E6B">
        <w:tc>
          <w:tcPr>
            <w:tcW w:w="2392"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Ф.И. обучающегося</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уровень</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класс</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место</w:t>
            </w:r>
          </w:p>
        </w:tc>
      </w:tr>
      <w:tr w:rsidR="006B49CC" w:rsidRPr="004A6F3A" w:rsidTr="003E1E6B">
        <w:tc>
          <w:tcPr>
            <w:tcW w:w="9571" w:type="dxa"/>
            <w:gridSpan w:val="4"/>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 xml:space="preserve">                       20</w:t>
            </w:r>
            <w:r w:rsidR="00C0621E" w:rsidRPr="004A6F3A">
              <w:rPr>
                <w:rFonts w:ascii="Times New Roman" w:hAnsi="Times New Roman"/>
                <w:sz w:val="24"/>
                <w:szCs w:val="24"/>
              </w:rPr>
              <w:t>19</w:t>
            </w:r>
            <w:r w:rsidRPr="004A6F3A">
              <w:rPr>
                <w:rFonts w:ascii="Times New Roman" w:hAnsi="Times New Roman"/>
                <w:sz w:val="24"/>
                <w:szCs w:val="24"/>
              </w:rPr>
              <w:t>-20</w:t>
            </w:r>
            <w:r w:rsidR="00C0621E" w:rsidRPr="004A6F3A">
              <w:rPr>
                <w:rFonts w:ascii="Times New Roman" w:hAnsi="Times New Roman"/>
                <w:sz w:val="24"/>
                <w:szCs w:val="24"/>
              </w:rPr>
              <w:t>20</w:t>
            </w:r>
            <w:r w:rsidR="006B49CC" w:rsidRPr="004A6F3A">
              <w:rPr>
                <w:rFonts w:ascii="Times New Roman" w:hAnsi="Times New Roman"/>
                <w:sz w:val="24"/>
                <w:szCs w:val="24"/>
              </w:rPr>
              <w:t xml:space="preserve"> учебный год</w:t>
            </w:r>
          </w:p>
        </w:tc>
      </w:tr>
      <w:tr w:rsidR="006B49CC" w:rsidRPr="004A6F3A" w:rsidTr="003E1E6B">
        <w:tc>
          <w:tcPr>
            <w:tcW w:w="2392"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Кениг Е.</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муниципальный</w:t>
            </w:r>
          </w:p>
        </w:tc>
        <w:tc>
          <w:tcPr>
            <w:tcW w:w="2393"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6</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призер</w:t>
            </w:r>
          </w:p>
        </w:tc>
      </w:tr>
      <w:tr w:rsidR="006B49CC" w:rsidRPr="004A6F3A" w:rsidTr="003E1E6B">
        <w:tc>
          <w:tcPr>
            <w:tcW w:w="9571" w:type="dxa"/>
            <w:gridSpan w:val="4"/>
          </w:tcPr>
          <w:p w:rsidR="006B49CC" w:rsidRPr="004A6F3A" w:rsidRDefault="00C0621E" w:rsidP="00F641BD">
            <w:pPr>
              <w:jc w:val="both"/>
              <w:rPr>
                <w:rFonts w:ascii="Times New Roman" w:hAnsi="Times New Roman"/>
                <w:sz w:val="24"/>
                <w:szCs w:val="24"/>
              </w:rPr>
            </w:pPr>
            <w:r w:rsidRPr="004A6F3A">
              <w:rPr>
                <w:rFonts w:ascii="Times New Roman" w:hAnsi="Times New Roman"/>
                <w:sz w:val="24"/>
                <w:szCs w:val="24"/>
              </w:rPr>
              <w:t xml:space="preserve">                            2021</w:t>
            </w:r>
            <w:r w:rsidR="006B3215" w:rsidRPr="004A6F3A">
              <w:rPr>
                <w:rFonts w:ascii="Times New Roman" w:hAnsi="Times New Roman"/>
                <w:sz w:val="24"/>
                <w:szCs w:val="24"/>
              </w:rPr>
              <w:t>-</w:t>
            </w:r>
            <w:r w:rsidRPr="004A6F3A">
              <w:rPr>
                <w:rFonts w:ascii="Times New Roman" w:hAnsi="Times New Roman"/>
                <w:sz w:val="24"/>
                <w:szCs w:val="24"/>
              </w:rPr>
              <w:t>2022</w:t>
            </w:r>
            <w:r w:rsidR="006B49CC" w:rsidRPr="004A6F3A">
              <w:rPr>
                <w:rFonts w:ascii="Times New Roman" w:hAnsi="Times New Roman"/>
                <w:sz w:val="24"/>
                <w:szCs w:val="24"/>
              </w:rPr>
              <w:t xml:space="preserve"> учебный год </w:t>
            </w:r>
          </w:p>
        </w:tc>
      </w:tr>
      <w:tr w:rsidR="006B49CC" w:rsidRPr="004A6F3A" w:rsidTr="003E1E6B">
        <w:trPr>
          <w:trHeight w:val="591"/>
        </w:trPr>
        <w:tc>
          <w:tcPr>
            <w:tcW w:w="2392"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Кениг Е.</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муниципальный</w:t>
            </w:r>
          </w:p>
        </w:tc>
        <w:tc>
          <w:tcPr>
            <w:tcW w:w="2393" w:type="dxa"/>
          </w:tcPr>
          <w:p w:rsidR="006B49CC" w:rsidRPr="004A6F3A" w:rsidRDefault="006B3215" w:rsidP="00F641BD">
            <w:pPr>
              <w:jc w:val="both"/>
              <w:rPr>
                <w:rFonts w:ascii="Times New Roman" w:hAnsi="Times New Roman"/>
                <w:sz w:val="24"/>
                <w:szCs w:val="24"/>
              </w:rPr>
            </w:pPr>
            <w:r w:rsidRPr="004A6F3A">
              <w:rPr>
                <w:rFonts w:ascii="Times New Roman" w:hAnsi="Times New Roman"/>
                <w:sz w:val="24"/>
                <w:szCs w:val="24"/>
              </w:rPr>
              <w:t>8</w:t>
            </w:r>
          </w:p>
        </w:tc>
        <w:tc>
          <w:tcPr>
            <w:tcW w:w="2393"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призер</w:t>
            </w:r>
          </w:p>
        </w:tc>
      </w:tr>
    </w:tbl>
    <w:p w:rsidR="004A6F3A" w:rsidRDefault="004A6F3A" w:rsidP="00F641BD">
      <w:pPr>
        <w:jc w:val="both"/>
        <w:rPr>
          <w:rFonts w:ascii="Times New Roman" w:hAnsi="Times New Roman"/>
          <w:b/>
          <w:sz w:val="24"/>
          <w:szCs w:val="24"/>
        </w:rPr>
      </w:pPr>
    </w:p>
    <w:p w:rsidR="004A6F3A" w:rsidRDefault="004A6F3A" w:rsidP="00F641BD">
      <w:pPr>
        <w:jc w:val="both"/>
        <w:rPr>
          <w:rFonts w:ascii="Times New Roman" w:hAnsi="Times New Roman"/>
          <w:b/>
          <w:sz w:val="24"/>
          <w:szCs w:val="24"/>
        </w:rPr>
      </w:pPr>
    </w:p>
    <w:p w:rsidR="00235E9B" w:rsidRDefault="00235E9B" w:rsidP="00F641BD">
      <w:pPr>
        <w:jc w:val="both"/>
        <w:rPr>
          <w:rFonts w:ascii="Times New Roman" w:hAnsi="Times New Roman"/>
          <w:b/>
          <w:sz w:val="24"/>
          <w:szCs w:val="24"/>
        </w:rPr>
      </w:pPr>
    </w:p>
    <w:p w:rsidR="006B49CC" w:rsidRPr="004A6F3A" w:rsidRDefault="006B49CC" w:rsidP="00F641BD">
      <w:pPr>
        <w:jc w:val="both"/>
        <w:rPr>
          <w:rFonts w:ascii="Times New Roman" w:hAnsi="Times New Roman"/>
          <w:b/>
          <w:sz w:val="24"/>
          <w:szCs w:val="24"/>
        </w:rPr>
      </w:pPr>
      <w:r w:rsidRPr="004A6F3A">
        <w:rPr>
          <w:rFonts w:ascii="Times New Roman" w:hAnsi="Times New Roman"/>
          <w:b/>
          <w:sz w:val="24"/>
          <w:szCs w:val="24"/>
        </w:rPr>
        <w:lastRenderedPageBreak/>
        <w:t>3.Позитивные результаты внеурочной деятельности обучающихся по учебным предметам.</w:t>
      </w:r>
    </w:p>
    <w:tbl>
      <w:tblPr>
        <w:tblStyle w:val="ad"/>
        <w:tblW w:w="0" w:type="auto"/>
        <w:tblLook w:val="04A0"/>
      </w:tblPr>
      <w:tblGrid>
        <w:gridCol w:w="2371"/>
        <w:gridCol w:w="804"/>
        <w:gridCol w:w="32"/>
        <w:gridCol w:w="2157"/>
        <w:gridCol w:w="1960"/>
        <w:gridCol w:w="2247"/>
      </w:tblGrid>
      <w:tr w:rsidR="006B49CC" w:rsidRPr="004A6F3A" w:rsidTr="004A6F3A">
        <w:tc>
          <w:tcPr>
            <w:tcW w:w="2371"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Ф.И.обучающегося</w:t>
            </w:r>
          </w:p>
        </w:tc>
        <w:tc>
          <w:tcPr>
            <w:tcW w:w="836" w:type="dxa"/>
            <w:gridSpan w:val="2"/>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класс</w:t>
            </w:r>
          </w:p>
        </w:tc>
        <w:tc>
          <w:tcPr>
            <w:tcW w:w="2157"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уровень</w:t>
            </w:r>
          </w:p>
        </w:tc>
        <w:tc>
          <w:tcPr>
            <w:tcW w:w="1960"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 xml:space="preserve"> название </w:t>
            </w:r>
          </w:p>
        </w:tc>
        <w:tc>
          <w:tcPr>
            <w:tcW w:w="2247" w:type="dxa"/>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место</w:t>
            </w:r>
          </w:p>
        </w:tc>
      </w:tr>
      <w:tr w:rsidR="006B49CC" w:rsidRPr="004A6F3A" w:rsidTr="003E1E6B">
        <w:tc>
          <w:tcPr>
            <w:tcW w:w="9571" w:type="dxa"/>
            <w:gridSpan w:val="6"/>
          </w:tcPr>
          <w:p w:rsidR="006B49CC" w:rsidRPr="004A6F3A" w:rsidRDefault="00C83CCF" w:rsidP="00F641BD">
            <w:pPr>
              <w:jc w:val="both"/>
              <w:rPr>
                <w:rFonts w:ascii="Times New Roman" w:hAnsi="Times New Roman"/>
                <w:sz w:val="24"/>
                <w:szCs w:val="24"/>
              </w:rPr>
            </w:pPr>
            <w:r>
              <w:rPr>
                <w:rFonts w:ascii="Times New Roman" w:hAnsi="Times New Roman"/>
                <w:sz w:val="24"/>
                <w:szCs w:val="24"/>
              </w:rPr>
              <w:t>2019-2020</w:t>
            </w:r>
            <w:r w:rsidR="00C0621E" w:rsidRPr="004A6F3A">
              <w:rPr>
                <w:rFonts w:ascii="Times New Roman" w:hAnsi="Times New Roman"/>
                <w:sz w:val="24"/>
                <w:szCs w:val="24"/>
              </w:rPr>
              <w:t xml:space="preserve"> учебный год</w:t>
            </w:r>
          </w:p>
        </w:tc>
      </w:tr>
      <w:tr w:rsidR="006B49CC" w:rsidRPr="004A6F3A" w:rsidTr="004A6F3A">
        <w:tc>
          <w:tcPr>
            <w:tcW w:w="2371" w:type="dxa"/>
          </w:tcPr>
          <w:p w:rsidR="006B49CC" w:rsidRPr="004A6F3A" w:rsidRDefault="00C83CCF" w:rsidP="00F641BD">
            <w:pPr>
              <w:jc w:val="both"/>
              <w:rPr>
                <w:rFonts w:ascii="Times New Roman" w:hAnsi="Times New Roman"/>
                <w:sz w:val="24"/>
                <w:szCs w:val="24"/>
              </w:rPr>
            </w:pPr>
            <w:r w:rsidRPr="004A6F3A">
              <w:rPr>
                <w:rFonts w:ascii="Times New Roman" w:hAnsi="Times New Roman"/>
                <w:sz w:val="24"/>
                <w:szCs w:val="24"/>
              </w:rPr>
              <w:t xml:space="preserve"> Кениг Д.</w:t>
            </w:r>
          </w:p>
        </w:tc>
        <w:tc>
          <w:tcPr>
            <w:tcW w:w="836" w:type="dxa"/>
            <w:gridSpan w:val="2"/>
          </w:tcPr>
          <w:p w:rsidR="006B49CC" w:rsidRPr="004A6F3A" w:rsidRDefault="00C83CCF" w:rsidP="00F641BD">
            <w:pPr>
              <w:jc w:val="both"/>
              <w:rPr>
                <w:rFonts w:ascii="Times New Roman" w:hAnsi="Times New Roman"/>
                <w:sz w:val="24"/>
                <w:szCs w:val="24"/>
              </w:rPr>
            </w:pPr>
            <w:r>
              <w:rPr>
                <w:rFonts w:ascii="Times New Roman" w:hAnsi="Times New Roman"/>
                <w:sz w:val="24"/>
                <w:szCs w:val="24"/>
              </w:rPr>
              <w:t>8</w:t>
            </w:r>
          </w:p>
        </w:tc>
        <w:tc>
          <w:tcPr>
            <w:tcW w:w="2157" w:type="dxa"/>
          </w:tcPr>
          <w:p w:rsidR="00C83CCF" w:rsidRDefault="00C83CCF" w:rsidP="00C83CCF">
            <w:pPr>
              <w:jc w:val="both"/>
              <w:rPr>
                <w:rFonts w:ascii="Times New Roman" w:hAnsi="Times New Roman"/>
                <w:sz w:val="24"/>
                <w:szCs w:val="24"/>
              </w:rPr>
            </w:pPr>
            <w:r w:rsidRPr="004A6F3A">
              <w:rPr>
                <w:rFonts w:ascii="Times New Roman" w:hAnsi="Times New Roman"/>
                <w:sz w:val="24"/>
                <w:szCs w:val="24"/>
              </w:rPr>
              <w:t>Всероссийский</w:t>
            </w:r>
          </w:p>
          <w:p w:rsidR="006B49CC" w:rsidRPr="004A6F3A" w:rsidRDefault="006B49CC" w:rsidP="00F641BD">
            <w:pPr>
              <w:jc w:val="both"/>
              <w:rPr>
                <w:rFonts w:ascii="Times New Roman" w:hAnsi="Times New Roman"/>
                <w:sz w:val="24"/>
                <w:szCs w:val="24"/>
              </w:rPr>
            </w:pPr>
          </w:p>
        </w:tc>
        <w:tc>
          <w:tcPr>
            <w:tcW w:w="1960" w:type="dxa"/>
          </w:tcPr>
          <w:p w:rsidR="00C83CCF" w:rsidRDefault="00C83CCF" w:rsidP="00C83CCF">
            <w:pPr>
              <w:jc w:val="both"/>
              <w:rPr>
                <w:rFonts w:ascii="Times New Roman" w:hAnsi="Times New Roman"/>
                <w:sz w:val="24"/>
                <w:szCs w:val="24"/>
              </w:rPr>
            </w:pPr>
            <w:r w:rsidRPr="004A6F3A">
              <w:rPr>
                <w:rFonts w:ascii="Times New Roman" w:hAnsi="Times New Roman"/>
                <w:sz w:val="24"/>
                <w:szCs w:val="24"/>
              </w:rPr>
              <w:t>«В начале было слово…»</w:t>
            </w:r>
          </w:p>
          <w:p w:rsidR="006B49CC" w:rsidRPr="004A6F3A" w:rsidRDefault="006B49CC" w:rsidP="00F641BD">
            <w:pPr>
              <w:jc w:val="both"/>
              <w:rPr>
                <w:rFonts w:ascii="Times New Roman" w:hAnsi="Times New Roman"/>
                <w:sz w:val="24"/>
                <w:szCs w:val="24"/>
              </w:rPr>
            </w:pPr>
          </w:p>
        </w:tc>
        <w:tc>
          <w:tcPr>
            <w:tcW w:w="2247" w:type="dxa"/>
          </w:tcPr>
          <w:p w:rsidR="006B49CC" w:rsidRPr="004A6F3A" w:rsidRDefault="00C83CCF" w:rsidP="00F641BD">
            <w:pPr>
              <w:jc w:val="both"/>
              <w:rPr>
                <w:rFonts w:ascii="Times New Roman" w:hAnsi="Times New Roman"/>
                <w:sz w:val="24"/>
                <w:szCs w:val="24"/>
              </w:rPr>
            </w:pPr>
            <w:r w:rsidRPr="004A6F3A">
              <w:rPr>
                <w:rFonts w:ascii="Times New Roman" w:hAnsi="Times New Roman"/>
                <w:sz w:val="24"/>
                <w:szCs w:val="24"/>
              </w:rPr>
              <w:t>Призер дистанционного этапа и участник республиканского тура</w:t>
            </w:r>
          </w:p>
        </w:tc>
      </w:tr>
      <w:tr w:rsidR="00C0621E" w:rsidRPr="004A6F3A" w:rsidTr="009B0879">
        <w:tc>
          <w:tcPr>
            <w:tcW w:w="9571" w:type="dxa"/>
            <w:gridSpan w:val="6"/>
          </w:tcPr>
          <w:p w:rsidR="00C0621E" w:rsidRPr="004A6F3A" w:rsidRDefault="00C83CCF" w:rsidP="00F641BD">
            <w:pPr>
              <w:jc w:val="both"/>
              <w:rPr>
                <w:rFonts w:ascii="Times New Roman" w:hAnsi="Times New Roman"/>
                <w:sz w:val="24"/>
                <w:szCs w:val="24"/>
              </w:rPr>
            </w:pPr>
            <w:r>
              <w:rPr>
                <w:rFonts w:ascii="Times New Roman" w:hAnsi="Times New Roman"/>
                <w:sz w:val="24"/>
                <w:szCs w:val="24"/>
              </w:rPr>
              <w:t>2021-22</w:t>
            </w:r>
            <w:r w:rsidR="00C0621E" w:rsidRPr="004A6F3A">
              <w:rPr>
                <w:rFonts w:ascii="Times New Roman" w:hAnsi="Times New Roman"/>
                <w:sz w:val="24"/>
                <w:szCs w:val="24"/>
              </w:rPr>
              <w:t xml:space="preserve"> учебный год</w:t>
            </w:r>
          </w:p>
        </w:tc>
      </w:tr>
      <w:tr w:rsidR="00C0621E" w:rsidRPr="004A6F3A" w:rsidTr="004A6F3A">
        <w:trPr>
          <w:trHeight w:val="1316"/>
        </w:trPr>
        <w:tc>
          <w:tcPr>
            <w:tcW w:w="2371" w:type="dxa"/>
          </w:tcPr>
          <w:p w:rsidR="00C0621E" w:rsidRPr="004A6F3A" w:rsidRDefault="00C83CCF" w:rsidP="00F641BD">
            <w:pPr>
              <w:jc w:val="both"/>
              <w:rPr>
                <w:rFonts w:ascii="Times New Roman" w:hAnsi="Times New Roman"/>
                <w:sz w:val="24"/>
                <w:szCs w:val="24"/>
              </w:rPr>
            </w:pPr>
            <w:r w:rsidRPr="004A6F3A">
              <w:rPr>
                <w:rFonts w:ascii="Times New Roman" w:hAnsi="Times New Roman"/>
                <w:sz w:val="24"/>
                <w:szCs w:val="24"/>
              </w:rPr>
              <w:t>Кениг Е.</w:t>
            </w:r>
          </w:p>
        </w:tc>
        <w:tc>
          <w:tcPr>
            <w:tcW w:w="804" w:type="dxa"/>
          </w:tcPr>
          <w:p w:rsidR="00C0621E" w:rsidRPr="004A6F3A" w:rsidRDefault="00C83CCF" w:rsidP="00F641BD">
            <w:pPr>
              <w:jc w:val="both"/>
              <w:rPr>
                <w:rFonts w:ascii="Times New Roman" w:hAnsi="Times New Roman"/>
                <w:sz w:val="24"/>
                <w:szCs w:val="24"/>
              </w:rPr>
            </w:pPr>
            <w:r>
              <w:rPr>
                <w:rFonts w:ascii="Times New Roman" w:hAnsi="Times New Roman"/>
                <w:sz w:val="24"/>
                <w:szCs w:val="24"/>
              </w:rPr>
              <w:t>8</w:t>
            </w:r>
          </w:p>
        </w:tc>
        <w:tc>
          <w:tcPr>
            <w:tcW w:w="2189" w:type="dxa"/>
            <w:gridSpan w:val="2"/>
          </w:tcPr>
          <w:p w:rsidR="00C83CCF" w:rsidRPr="004A6F3A" w:rsidRDefault="00C83CCF" w:rsidP="00F641BD">
            <w:pPr>
              <w:jc w:val="both"/>
              <w:rPr>
                <w:rFonts w:ascii="Times New Roman" w:hAnsi="Times New Roman"/>
                <w:sz w:val="24"/>
                <w:szCs w:val="24"/>
              </w:rPr>
            </w:pPr>
            <w:r w:rsidRPr="004A6F3A">
              <w:rPr>
                <w:rFonts w:ascii="Times New Roman" w:hAnsi="Times New Roman"/>
                <w:sz w:val="24"/>
                <w:szCs w:val="24"/>
              </w:rPr>
              <w:t>муниципальный</w:t>
            </w:r>
          </w:p>
        </w:tc>
        <w:tc>
          <w:tcPr>
            <w:tcW w:w="1960" w:type="dxa"/>
          </w:tcPr>
          <w:p w:rsidR="00C83CCF" w:rsidRPr="004A6F3A" w:rsidRDefault="00C83CCF" w:rsidP="00F641BD">
            <w:pPr>
              <w:jc w:val="both"/>
              <w:rPr>
                <w:rFonts w:ascii="Times New Roman" w:hAnsi="Times New Roman"/>
                <w:sz w:val="24"/>
                <w:szCs w:val="24"/>
              </w:rPr>
            </w:pPr>
            <w:r w:rsidRPr="004A6F3A">
              <w:rPr>
                <w:rFonts w:ascii="Times New Roman" w:hAnsi="Times New Roman"/>
                <w:sz w:val="24"/>
                <w:szCs w:val="24"/>
              </w:rPr>
              <w:t xml:space="preserve"> «Искусство слова»</w:t>
            </w:r>
          </w:p>
        </w:tc>
        <w:tc>
          <w:tcPr>
            <w:tcW w:w="2247" w:type="dxa"/>
          </w:tcPr>
          <w:p w:rsidR="00C0621E" w:rsidRPr="004A6F3A" w:rsidRDefault="00C0621E" w:rsidP="00C83CCF">
            <w:pPr>
              <w:jc w:val="both"/>
              <w:rPr>
                <w:rFonts w:ascii="Times New Roman" w:hAnsi="Times New Roman"/>
                <w:sz w:val="24"/>
                <w:szCs w:val="24"/>
              </w:rPr>
            </w:pPr>
            <w:r w:rsidRPr="004A6F3A">
              <w:rPr>
                <w:rFonts w:ascii="Times New Roman" w:hAnsi="Times New Roman"/>
                <w:sz w:val="24"/>
                <w:szCs w:val="24"/>
              </w:rPr>
              <w:t xml:space="preserve">Призер </w:t>
            </w:r>
          </w:p>
        </w:tc>
      </w:tr>
      <w:tr w:rsidR="006B49CC" w:rsidRPr="004A6F3A" w:rsidTr="003E1E6B">
        <w:tc>
          <w:tcPr>
            <w:tcW w:w="9571" w:type="dxa"/>
            <w:gridSpan w:val="6"/>
          </w:tcPr>
          <w:p w:rsidR="006B49CC" w:rsidRPr="004A6F3A" w:rsidRDefault="00C0621E" w:rsidP="00F641BD">
            <w:pPr>
              <w:jc w:val="both"/>
              <w:rPr>
                <w:rFonts w:ascii="Times New Roman" w:hAnsi="Times New Roman"/>
                <w:sz w:val="24"/>
                <w:szCs w:val="24"/>
              </w:rPr>
            </w:pPr>
            <w:r w:rsidRPr="004A6F3A">
              <w:rPr>
                <w:rFonts w:ascii="Times New Roman" w:hAnsi="Times New Roman"/>
                <w:sz w:val="24"/>
                <w:szCs w:val="24"/>
              </w:rPr>
              <w:t>2022-23</w:t>
            </w:r>
            <w:r w:rsidR="006B49CC" w:rsidRPr="004A6F3A">
              <w:rPr>
                <w:rFonts w:ascii="Times New Roman" w:hAnsi="Times New Roman"/>
                <w:sz w:val="24"/>
                <w:szCs w:val="24"/>
              </w:rPr>
              <w:t xml:space="preserve"> учебный год</w:t>
            </w:r>
          </w:p>
        </w:tc>
      </w:tr>
      <w:tr w:rsidR="006B49CC" w:rsidRPr="004A6F3A" w:rsidTr="004A6F3A">
        <w:tc>
          <w:tcPr>
            <w:tcW w:w="2371" w:type="dxa"/>
          </w:tcPr>
          <w:p w:rsidR="006B49CC" w:rsidRPr="004A6F3A" w:rsidRDefault="00786AB7" w:rsidP="00F641BD">
            <w:pPr>
              <w:jc w:val="both"/>
              <w:rPr>
                <w:rFonts w:ascii="Times New Roman" w:hAnsi="Times New Roman"/>
                <w:sz w:val="24"/>
                <w:szCs w:val="24"/>
              </w:rPr>
            </w:pPr>
            <w:r w:rsidRPr="004A6F3A">
              <w:rPr>
                <w:rFonts w:ascii="Times New Roman" w:hAnsi="Times New Roman"/>
                <w:sz w:val="24"/>
                <w:szCs w:val="24"/>
              </w:rPr>
              <w:t>Кениг А.</w:t>
            </w:r>
          </w:p>
        </w:tc>
        <w:tc>
          <w:tcPr>
            <w:tcW w:w="836" w:type="dxa"/>
            <w:gridSpan w:val="2"/>
          </w:tcPr>
          <w:p w:rsidR="006B49CC" w:rsidRPr="004A6F3A" w:rsidRDefault="006B49CC" w:rsidP="00F641BD">
            <w:pPr>
              <w:jc w:val="both"/>
              <w:rPr>
                <w:rFonts w:ascii="Times New Roman" w:hAnsi="Times New Roman"/>
                <w:sz w:val="24"/>
                <w:szCs w:val="24"/>
              </w:rPr>
            </w:pPr>
            <w:r w:rsidRPr="004A6F3A">
              <w:rPr>
                <w:rFonts w:ascii="Times New Roman" w:hAnsi="Times New Roman"/>
                <w:sz w:val="24"/>
                <w:szCs w:val="24"/>
              </w:rPr>
              <w:t>7</w:t>
            </w:r>
          </w:p>
        </w:tc>
        <w:tc>
          <w:tcPr>
            <w:tcW w:w="2157" w:type="dxa"/>
          </w:tcPr>
          <w:p w:rsidR="006B49CC" w:rsidRPr="004A6F3A" w:rsidRDefault="00786AB7" w:rsidP="00F641BD">
            <w:pPr>
              <w:jc w:val="both"/>
              <w:rPr>
                <w:rFonts w:ascii="Times New Roman" w:hAnsi="Times New Roman"/>
                <w:sz w:val="24"/>
                <w:szCs w:val="24"/>
              </w:rPr>
            </w:pPr>
            <w:r w:rsidRPr="004A6F3A">
              <w:rPr>
                <w:rFonts w:ascii="Times New Roman" w:hAnsi="Times New Roman"/>
                <w:sz w:val="24"/>
                <w:szCs w:val="24"/>
              </w:rPr>
              <w:t>всероссийский</w:t>
            </w:r>
          </w:p>
        </w:tc>
        <w:tc>
          <w:tcPr>
            <w:tcW w:w="1960" w:type="dxa"/>
          </w:tcPr>
          <w:p w:rsidR="006B49CC" w:rsidRPr="004A6F3A" w:rsidRDefault="00786AB7" w:rsidP="00F641BD">
            <w:pPr>
              <w:jc w:val="both"/>
              <w:rPr>
                <w:rFonts w:ascii="Times New Roman" w:hAnsi="Times New Roman"/>
                <w:sz w:val="24"/>
                <w:szCs w:val="24"/>
              </w:rPr>
            </w:pPr>
            <w:r w:rsidRPr="004A6F3A">
              <w:rPr>
                <w:rFonts w:ascii="Times New Roman" w:hAnsi="Times New Roman"/>
                <w:sz w:val="24"/>
                <w:szCs w:val="24"/>
              </w:rPr>
              <w:t>Конкурс на лучшее сочинение о своей культуре на русском языке и лучшее описание русской культуры  на родном языке.</w:t>
            </w:r>
          </w:p>
        </w:tc>
        <w:tc>
          <w:tcPr>
            <w:tcW w:w="2247" w:type="dxa"/>
          </w:tcPr>
          <w:p w:rsidR="006B49CC" w:rsidRPr="004A6F3A" w:rsidRDefault="00786AB7" w:rsidP="00F641BD">
            <w:pPr>
              <w:jc w:val="both"/>
              <w:rPr>
                <w:rFonts w:ascii="Times New Roman" w:hAnsi="Times New Roman"/>
                <w:sz w:val="24"/>
                <w:szCs w:val="24"/>
              </w:rPr>
            </w:pPr>
            <w:r w:rsidRPr="004A6F3A">
              <w:rPr>
                <w:rFonts w:ascii="Times New Roman" w:hAnsi="Times New Roman"/>
                <w:sz w:val="24"/>
                <w:szCs w:val="24"/>
              </w:rPr>
              <w:t>Сертификат участника республиканского этапа</w:t>
            </w:r>
          </w:p>
        </w:tc>
      </w:tr>
      <w:tr w:rsidR="00001A32" w:rsidRPr="004A6F3A" w:rsidTr="004A6F3A">
        <w:tc>
          <w:tcPr>
            <w:tcW w:w="7324" w:type="dxa"/>
            <w:gridSpan w:val="5"/>
          </w:tcPr>
          <w:p w:rsidR="00001A32" w:rsidRPr="004A6F3A" w:rsidRDefault="00001A32" w:rsidP="00F641BD">
            <w:pPr>
              <w:jc w:val="both"/>
              <w:rPr>
                <w:rFonts w:ascii="Times New Roman" w:hAnsi="Times New Roman"/>
                <w:sz w:val="24"/>
                <w:szCs w:val="24"/>
              </w:rPr>
            </w:pPr>
            <w:r w:rsidRPr="004A6F3A">
              <w:rPr>
                <w:rFonts w:ascii="Times New Roman" w:hAnsi="Times New Roman"/>
                <w:sz w:val="24"/>
                <w:szCs w:val="24"/>
              </w:rPr>
              <w:t>2023-24 учебный год</w:t>
            </w:r>
          </w:p>
        </w:tc>
        <w:tc>
          <w:tcPr>
            <w:tcW w:w="2247" w:type="dxa"/>
          </w:tcPr>
          <w:p w:rsidR="00001A32" w:rsidRPr="004A6F3A" w:rsidRDefault="00001A32" w:rsidP="00F641BD">
            <w:pPr>
              <w:jc w:val="both"/>
              <w:rPr>
                <w:rFonts w:ascii="Times New Roman" w:hAnsi="Times New Roman"/>
                <w:sz w:val="24"/>
                <w:szCs w:val="24"/>
              </w:rPr>
            </w:pPr>
          </w:p>
        </w:tc>
      </w:tr>
      <w:tr w:rsidR="00001A32" w:rsidRPr="004A6F3A" w:rsidTr="004A6F3A">
        <w:tc>
          <w:tcPr>
            <w:tcW w:w="2371" w:type="dxa"/>
          </w:tcPr>
          <w:p w:rsidR="00001A32" w:rsidRPr="004A6F3A" w:rsidRDefault="002B534D" w:rsidP="00F641BD">
            <w:pPr>
              <w:jc w:val="both"/>
              <w:rPr>
                <w:rFonts w:ascii="Times New Roman" w:hAnsi="Times New Roman"/>
                <w:sz w:val="24"/>
                <w:szCs w:val="24"/>
              </w:rPr>
            </w:pPr>
            <w:proofErr w:type="spellStart"/>
            <w:r w:rsidRPr="004A6F3A">
              <w:rPr>
                <w:rFonts w:ascii="Times New Roman" w:hAnsi="Times New Roman"/>
                <w:sz w:val="24"/>
                <w:szCs w:val="24"/>
              </w:rPr>
              <w:t>Пятанов</w:t>
            </w:r>
            <w:proofErr w:type="spellEnd"/>
            <w:r w:rsidRPr="004A6F3A">
              <w:rPr>
                <w:rFonts w:ascii="Times New Roman" w:hAnsi="Times New Roman"/>
                <w:sz w:val="24"/>
                <w:szCs w:val="24"/>
              </w:rPr>
              <w:t xml:space="preserve"> Д.</w:t>
            </w:r>
          </w:p>
          <w:p w:rsidR="002B534D" w:rsidRPr="004A6F3A" w:rsidRDefault="002B534D" w:rsidP="00F641BD">
            <w:pPr>
              <w:jc w:val="both"/>
              <w:rPr>
                <w:rFonts w:ascii="Times New Roman" w:hAnsi="Times New Roman"/>
                <w:sz w:val="24"/>
                <w:szCs w:val="24"/>
              </w:rPr>
            </w:pPr>
            <w:r w:rsidRPr="004A6F3A">
              <w:rPr>
                <w:rFonts w:ascii="Times New Roman" w:hAnsi="Times New Roman"/>
                <w:sz w:val="24"/>
                <w:szCs w:val="24"/>
              </w:rPr>
              <w:t>Устинова В.</w:t>
            </w:r>
          </w:p>
          <w:p w:rsidR="002B534D" w:rsidRPr="004A6F3A" w:rsidRDefault="002B534D" w:rsidP="00F641BD">
            <w:pPr>
              <w:jc w:val="both"/>
              <w:rPr>
                <w:rFonts w:ascii="Times New Roman" w:hAnsi="Times New Roman"/>
                <w:sz w:val="24"/>
                <w:szCs w:val="24"/>
              </w:rPr>
            </w:pPr>
            <w:proofErr w:type="spellStart"/>
            <w:r w:rsidRPr="004A6F3A">
              <w:rPr>
                <w:rFonts w:ascii="Times New Roman" w:hAnsi="Times New Roman"/>
                <w:sz w:val="24"/>
                <w:szCs w:val="24"/>
              </w:rPr>
              <w:t>Спирюгов</w:t>
            </w:r>
            <w:proofErr w:type="spellEnd"/>
            <w:r w:rsidRPr="004A6F3A">
              <w:rPr>
                <w:rFonts w:ascii="Times New Roman" w:hAnsi="Times New Roman"/>
                <w:sz w:val="24"/>
                <w:szCs w:val="24"/>
              </w:rPr>
              <w:t xml:space="preserve"> Т.</w:t>
            </w:r>
          </w:p>
        </w:tc>
        <w:tc>
          <w:tcPr>
            <w:tcW w:w="836" w:type="dxa"/>
            <w:gridSpan w:val="2"/>
          </w:tcPr>
          <w:p w:rsidR="00001A32" w:rsidRPr="004A6F3A" w:rsidRDefault="002B534D" w:rsidP="00F641BD">
            <w:pPr>
              <w:jc w:val="both"/>
              <w:rPr>
                <w:rFonts w:ascii="Times New Roman" w:hAnsi="Times New Roman"/>
                <w:sz w:val="24"/>
                <w:szCs w:val="24"/>
              </w:rPr>
            </w:pPr>
            <w:r w:rsidRPr="004A6F3A">
              <w:rPr>
                <w:rFonts w:ascii="Times New Roman" w:hAnsi="Times New Roman"/>
                <w:sz w:val="24"/>
                <w:szCs w:val="24"/>
              </w:rPr>
              <w:t>5</w:t>
            </w:r>
          </w:p>
        </w:tc>
        <w:tc>
          <w:tcPr>
            <w:tcW w:w="2157" w:type="dxa"/>
          </w:tcPr>
          <w:p w:rsidR="00001A32" w:rsidRPr="004A6F3A" w:rsidRDefault="002B534D" w:rsidP="00F641BD">
            <w:pPr>
              <w:jc w:val="both"/>
              <w:rPr>
                <w:rFonts w:ascii="Times New Roman" w:hAnsi="Times New Roman"/>
                <w:sz w:val="24"/>
                <w:szCs w:val="24"/>
              </w:rPr>
            </w:pPr>
            <w:r w:rsidRPr="004A6F3A">
              <w:rPr>
                <w:rFonts w:ascii="Times New Roman" w:hAnsi="Times New Roman"/>
                <w:sz w:val="24"/>
                <w:szCs w:val="24"/>
              </w:rPr>
              <w:t>международный</w:t>
            </w:r>
          </w:p>
        </w:tc>
        <w:tc>
          <w:tcPr>
            <w:tcW w:w="1960" w:type="dxa"/>
          </w:tcPr>
          <w:p w:rsidR="00001A32" w:rsidRPr="004A6F3A" w:rsidRDefault="002B534D" w:rsidP="00F641BD">
            <w:pPr>
              <w:jc w:val="both"/>
              <w:rPr>
                <w:rFonts w:ascii="Times New Roman" w:hAnsi="Times New Roman"/>
                <w:sz w:val="24"/>
                <w:szCs w:val="24"/>
              </w:rPr>
            </w:pPr>
            <w:r w:rsidRPr="004A6F3A">
              <w:rPr>
                <w:rFonts w:ascii="Times New Roman" w:hAnsi="Times New Roman"/>
                <w:sz w:val="24"/>
                <w:szCs w:val="24"/>
              </w:rPr>
              <w:t>12 Международный  дистанционный конкурс «Старт»</w:t>
            </w:r>
          </w:p>
        </w:tc>
        <w:tc>
          <w:tcPr>
            <w:tcW w:w="2247" w:type="dxa"/>
          </w:tcPr>
          <w:p w:rsidR="00001A32" w:rsidRPr="004A6F3A" w:rsidRDefault="002B534D" w:rsidP="00F641BD">
            <w:pPr>
              <w:jc w:val="both"/>
              <w:rPr>
                <w:rFonts w:ascii="Times New Roman" w:hAnsi="Times New Roman"/>
                <w:sz w:val="24"/>
                <w:szCs w:val="24"/>
              </w:rPr>
            </w:pPr>
            <w:r w:rsidRPr="004A6F3A">
              <w:rPr>
                <w:rFonts w:ascii="Times New Roman" w:hAnsi="Times New Roman"/>
                <w:sz w:val="24"/>
                <w:szCs w:val="24"/>
              </w:rPr>
              <w:t>Диплом 2 степени</w:t>
            </w:r>
          </w:p>
          <w:p w:rsidR="002B534D" w:rsidRPr="004A6F3A" w:rsidRDefault="002B534D" w:rsidP="00F641BD">
            <w:pPr>
              <w:jc w:val="both"/>
              <w:rPr>
                <w:rFonts w:ascii="Times New Roman" w:hAnsi="Times New Roman"/>
                <w:sz w:val="24"/>
                <w:szCs w:val="24"/>
              </w:rPr>
            </w:pPr>
            <w:r w:rsidRPr="004A6F3A">
              <w:rPr>
                <w:rFonts w:ascii="Times New Roman" w:hAnsi="Times New Roman"/>
                <w:sz w:val="24"/>
                <w:szCs w:val="24"/>
              </w:rPr>
              <w:t>Диплом 1 степени</w:t>
            </w:r>
          </w:p>
          <w:p w:rsidR="002B534D" w:rsidRPr="004A6F3A" w:rsidRDefault="002B534D" w:rsidP="00F641BD">
            <w:pPr>
              <w:jc w:val="both"/>
              <w:rPr>
                <w:rFonts w:ascii="Times New Roman" w:hAnsi="Times New Roman"/>
                <w:sz w:val="24"/>
                <w:szCs w:val="24"/>
              </w:rPr>
            </w:pPr>
            <w:r w:rsidRPr="004A6F3A">
              <w:rPr>
                <w:rFonts w:ascii="Times New Roman" w:hAnsi="Times New Roman"/>
                <w:sz w:val="24"/>
                <w:szCs w:val="24"/>
              </w:rPr>
              <w:t>Диплом 1 степени</w:t>
            </w:r>
          </w:p>
        </w:tc>
      </w:tr>
    </w:tbl>
    <w:p w:rsidR="000719DA" w:rsidRDefault="000719DA" w:rsidP="00F641BD">
      <w:pPr>
        <w:spacing w:line="240" w:lineRule="auto"/>
        <w:jc w:val="both"/>
        <w:rPr>
          <w:rFonts w:ascii="Times New Roman" w:hAnsi="Times New Roman"/>
          <w:sz w:val="24"/>
          <w:szCs w:val="24"/>
        </w:rPr>
      </w:pPr>
    </w:p>
    <w:p w:rsidR="00BF46C1" w:rsidRPr="004A6F3A" w:rsidRDefault="001766A0" w:rsidP="00F641BD">
      <w:pPr>
        <w:spacing w:line="240" w:lineRule="auto"/>
        <w:jc w:val="both"/>
        <w:rPr>
          <w:rFonts w:ascii="Times New Roman" w:hAnsi="Times New Roman"/>
          <w:sz w:val="24"/>
          <w:szCs w:val="24"/>
        </w:rPr>
      </w:pPr>
      <w:r w:rsidRPr="004A6F3A">
        <w:rPr>
          <w:rFonts w:ascii="Times New Roman" w:hAnsi="Times New Roman"/>
          <w:sz w:val="24"/>
          <w:szCs w:val="24"/>
        </w:rPr>
        <w:t>Представленный педагогический опыт считаю результативным, поскольку проводимая работа помогает успешно преодолевать разнообразные трудности в обучении детей, принося высокие результаты, а также развивает творческие способности и раскрывает индивидуальные возможности обучающихся.</w:t>
      </w:r>
    </w:p>
    <w:tbl>
      <w:tblPr>
        <w:tblW w:w="5025" w:type="pct"/>
        <w:tblLayout w:type="fixed"/>
        <w:tblLook w:val="0000"/>
      </w:tblPr>
      <w:tblGrid>
        <w:gridCol w:w="9619"/>
      </w:tblGrid>
      <w:tr w:rsidR="00BF46C1" w:rsidRPr="004A6F3A" w:rsidTr="00BF46C1">
        <w:trPr>
          <w:trHeight w:val="315"/>
        </w:trPr>
        <w:tc>
          <w:tcPr>
            <w:tcW w:w="9619" w:type="dxa"/>
            <w:tcBorders>
              <w:top w:val="nil"/>
              <w:left w:val="nil"/>
              <w:bottom w:val="nil"/>
              <w:right w:val="nil"/>
            </w:tcBorders>
            <w:noWrap/>
            <w:vAlign w:val="bottom"/>
          </w:tcPr>
          <w:p w:rsidR="00BF46C1" w:rsidRPr="004A6F3A" w:rsidRDefault="00BF46C1" w:rsidP="00F641BD">
            <w:pPr>
              <w:spacing w:after="0" w:line="240" w:lineRule="auto"/>
              <w:jc w:val="both"/>
              <w:rPr>
                <w:rFonts w:ascii="Times New Roman" w:hAnsi="Times New Roman"/>
                <w:b/>
                <w:bCs/>
                <w:color w:val="000000"/>
                <w:sz w:val="24"/>
                <w:szCs w:val="24"/>
              </w:rPr>
            </w:pPr>
          </w:p>
        </w:tc>
      </w:tr>
    </w:tbl>
    <w:p w:rsidR="00BF46C1" w:rsidRPr="00CF1751" w:rsidRDefault="00560163" w:rsidP="009E51C8">
      <w:pPr>
        <w:spacing w:after="0"/>
        <w:jc w:val="both"/>
        <w:rPr>
          <w:rFonts w:ascii="Times New Roman" w:hAnsi="Times New Roman"/>
          <w:color w:val="000000"/>
          <w:sz w:val="24"/>
          <w:szCs w:val="24"/>
        </w:rPr>
      </w:pPr>
      <w:r w:rsidRPr="00CF1751">
        <w:rPr>
          <w:rFonts w:ascii="Times New Roman" w:hAnsi="Times New Roman"/>
          <w:b/>
          <w:sz w:val="24"/>
          <w:szCs w:val="24"/>
        </w:rPr>
        <w:t xml:space="preserve">   7.</w:t>
      </w:r>
      <w:r w:rsidR="00BF46C1" w:rsidRPr="00CF1751">
        <w:rPr>
          <w:rFonts w:ascii="Times New Roman" w:hAnsi="Times New Roman"/>
          <w:b/>
          <w:sz w:val="24"/>
          <w:szCs w:val="24"/>
        </w:rPr>
        <w:t xml:space="preserve">  Адресные рекомендации по использованию опыта</w:t>
      </w:r>
    </w:p>
    <w:p w:rsidR="00BF46C1" w:rsidRDefault="00BF46C1" w:rsidP="00F641BD">
      <w:pPr>
        <w:jc w:val="both"/>
        <w:rPr>
          <w:rFonts w:ascii="Times New Roman" w:hAnsi="Times New Roman"/>
          <w:sz w:val="24"/>
          <w:szCs w:val="24"/>
        </w:rPr>
      </w:pPr>
      <w:r w:rsidRPr="004A6F3A">
        <w:rPr>
          <w:rFonts w:ascii="Times New Roman" w:hAnsi="Times New Roman"/>
          <w:color w:val="000000"/>
          <w:sz w:val="24"/>
          <w:szCs w:val="24"/>
        </w:rPr>
        <w:t xml:space="preserve">Проведённая мною работа подтвердила актуальность проблемы, её сложность и многоплановость. </w:t>
      </w:r>
      <w:r w:rsidRPr="004A6F3A">
        <w:rPr>
          <w:rFonts w:ascii="Times New Roman" w:hAnsi="Times New Roman"/>
          <w:sz w:val="24"/>
          <w:szCs w:val="24"/>
        </w:rPr>
        <w:t xml:space="preserve"> Своим педагогическим опытом работы я охотно делюсь с коллегами, выступаю с сообщениями на </w:t>
      </w:r>
      <w:r w:rsidR="004A6F3A">
        <w:rPr>
          <w:rFonts w:ascii="Times New Roman" w:hAnsi="Times New Roman"/>
          <w:sz w:val="24"/>
          <w:szCs w:val="24"/>
        </w:rPr>
        <w:t xml:space="preserve">уровне школы, района, участвую </w:t>
      </w:r>
      <w:r w:rsidR="000719DA">
        <w:rPr>
          <w:rFonts w:ascii="Times New Roman" w:hAnsi="Times New Roman"/>
          <w:sz w:val="24"/>
          <w:szCs w:val="24"/>
        </w:rPr>
        <w:t>в работе семинаров</w:t>
      </w:r>
      <w:r w:rsidRPr="004A6F3A">
        <w:rPr>
          <w:rFonts w:ascii="Times New Roman" w:hAnsi="Times New Roman"/>
          <w:sz w:val="24"/>
          <w:szCs w:val="24"/>
        </w:rPr>
        <w:t xml:space="preserve"> и секций муниципального </w:t>
      </w:r>
      <w:r w:rsidR="003B7857">
        <w:rPr>
          <w:rFonts w:ascii="Times New Roman" w:hAnsi="Times New Roman"/>
          <w:sz w:val="24"/>
          <w:szCs w:val="24"/>
        </w:rPr>
        <w:t xml:space="preserve">уровня, </w:t>
      </w:r>
      <w:r w:rsidRPr="004A6F3A">
        <w:rPr>
          <w:rFonts w:ascii="Times New Roman" w:hAnsi="Times New Roman"/>
          <w:sz w:val="24"/>
          <w:szCs w:val="24"/>
        </w:rPr>
        <w:t xml:space="preserve">провожу открытые уроки, посещаю уроки коллег. </w:t>
      </w:r>
    </w:p>
    <w:p w:rsidR="00CF1751" w:rsidRDefault="00CF1751" w:rsidP="00CF1751">
      <w:pPr>
        <w:pStyle w:val="ac"/>
        <w:shd w:val="clear" w:color="auto" w:fill="FFFFFF"/>
        <w:rPr>
          <w:b/>
          <w:bCs/>
          <w:color w:val="333333"/>
        </w:rPr>
      </w:pPr>
    </w:p>
    <w:p w:rsidR="00CF1751" w:rsidRDefault="00CF1751" w:rsidP="00CF1751">
      <w:pPr>
        <w:pStyle w:val="ac"/>
        <w:shd w:val="clear" w:color="auto" w:fill="FFFFFF"/>
        <w:rPr>
          <w:b/>
          <w:bCs/>
          <w:color w:val="333333"/>
        </w:rPr>
      </w:pPr>
    </w:p>
    <w:p w:rsidR="00CF1751" w:rsidRDefault="00CF1751" w:rsidP="00CF1751">
      <w:pPr>
        <w:pStyle w:val="ac"/>
        <w:shd w:val="clear" w:color="auto" w:fill="FFFFFF"/>
        <w:rPr>
          <w:b/>
          <w:bCs/>
          <w:color w:val="333333"/>
        </w:rPr>
      </w:pPr>
    </w:p>
    <w:p w:rsidR="00CF1751" w:rsidRDefault="00CF1751" w:rsidP="002108BF">
      <w:pPr>
        <w:pStyle w:val="ac"/>
        <w:shd w:val="clear" w:color="auto" w:fill="FFFFFF"/>
        <w:spacing w:before="0" w:beforeAutospacing="0" w:after="0" w:afterAutospacing="0"/>
        <w:rPr>
          <w:color w:val="000000"/>
        </w:rPr>
      </w:pPr>
      <w:r>
        <w:rPr>
          <w:b/>
          <w:bCs/>
          <w:color w:val="333333"/>
        </w:rPr>
        <w:lastRenderedPageBreak/>
        <w:t xml:space="preserve">   8.  Список литературы</w:t>
      </w:r>
    </w:p>
    <w:p w:rsidR="00CF1751" w:rsidRDefault="00CF1751" w:rsidP="002108BF">
      <w:pPr>
        <w:pStyle w:val="ac"/>
        <w:shd w:val="clear" w:color="auto" w:fill="FFFFFF"/>
        <w:spacing w:before="0" w:beforeAutospacing="0" w:after="0" w:afterAutospacing="0"/>
        <w:rPr>
          <w:color w:val="000000"/>
        </w:rPr>
      </w:pPr>
      <w:r>
        <w:rPr>
          <w:color w:val="333333"/>
        </w:rPr>
        <w:t xml:space="preserve">1 </w:t>
      </w:r>
      <w:proofErr w:type="spellStart"/>
      <w:r>
        <w:rPr>
          <w:color w:val="333333"/>
        </w:rPr>
        <w:t>Акиф</w:t>
      </w:r>
      <w:proofErr w:type="spellEnd"/>
      <w:r>
        <w:rPr>
          <w:color w:val="333333"/>
        </w:rPr>
        <w:t xml:space="preserve"> Л. М. Проблема формирования познавательной активности учащихся // Вестник ТГПУ, 2012. – №5. – С.197-202.</w:t>
      </w:r>
      <w:r>
        <w:rPr>
          <w:b/>
          <w:bCs/>
          <w:color w:val="333333"/>
        </w:rPr>
        <w:t>.</w:t>
      </w:r>
    </w:p>
    <w:p w:rsidR="00CF1751" w:rsidRDefault="00CF1751" w:rsidP="002108BF">
      <w:pPr>
        <w:pStyle w:val="ac"/>
        <w:shd w:val="clear" w:color="auto" w:fill="FFFFFF"/>
        <w:spacing w:before="0" w:beforeAutospacing="0" w:after="0" w:afterAutospacing="0"/>
        <w:rPr>
          <w:color w:val="000000"/>
        </w:rPr>
      </w:pPr>
      <w:r>
        <w:rPr>
          <w:color w:val="333333"/>
        </w:rPr>
        <w:t>2. Архипова Н.П. Уроки литературы с применением информационных технологий. Методическое пособие с элек</w:t>
      </w:r>
      <w:r>
        <w:rPr>
          <w:color w:val="333333"/>
        </w:rPr>
        <w:softHyphen/>
        <w:t>тронным приложением. - М: Глобус, 2010. – 341 с.</w:t>
      </w:r>
    </w:p>
    <w:p w:rsidR="00CF1751" w:rsidRDefault="00CF1751" w:rsidP="00CF1751">
      <w:pPr>
        <w:pStyle w:val="ac"/>
        <w:shd w:val="clear" w:color="auto" w:fill="FFFFFF"/>
        <w:spacing w:before="0" w:beforeAutospacing="0" w:after="0" w:afterAutospacing="0"/>
        <w:rPr>
          <w:color w:val="000000"/>
        </w:rPr>
      </w:pPr>
      <w:r>
        <w:rPr>
          <w:color w:val="333333"/>
        </w:rPr>
        <w:t xml:space="preserve">3. </w:t>
      </w:r>
      <w:proofErr w:type="spellStart"/>
      <w:r>
        <w:rPr>
          <w:color w:val="333333"/>
        </w:rPr>
        <w:t>Анянова</w:t>
      </w:r>
      <w:proofErr w:type="spellEnd"/>
      <w:r>
        <w:rPr>
          <w:color w:val="333333"/>
        </w:rPr>
        <w:t xml:space="preserve"> И.В. Современная технология учебного занятия. – Н.Тагил: НТФ ИРРО, 2008. – 253 с.</w:t>
      </w:r>
    </w:p>
    <w:p w:rsidR="00CF1751" w:rsidRDefault="00CF1751" w:rsidP="00CF1751">
      <w:pPr>
        <w:pStyle w:val="ac"/>
        <w:shd w:val="clear" w:color="auto" w:fill="FFFFFF"/>
        <w:spacing w:before="0" w:beforeAutospacing="0" w:after="0" w:afterAutospacing="0"/>
        <w:rPr>
          <w:color w:val="000000"/>
        </w:rPr>
      </w:pPr>
      <w:r>
        <w:rPr>
          <w:color w:val="333333"/>
        </w:rPr>
        <w:t xml:space="preserve">4. </w:t>
      </w:r>
      <w:proofErr w:type="spellStart"/>
      <w:r>
        <w:rPr>
          <w:color w:val="333333"/>
        </w:rPr>
        <w:t>Бахтиярова</w:t>
      </w:r>
      <w:proofErr w:type="spellEnd"/>
      <w:r>
        <w:rPr>
          <w:color w:val="333333"/>
        </w:rPr>
        <w:t xml:space="preserve"> Е.М. Метод проектов и индивидуальные программы в продуктивном обучении //Школьные технологии. – 2001. – №2. – С.7-12.</w:t>
      </w:r>
    </w:p>
    <w:p w:rsidR="00CF1751" w:rsidRDefault="00CF1751" w:rsidP="00CF1751">
      <w:pPr>
        <w:pStyle w:val="ac"/>
        <w:shd w:val="clear" w:color="auto" w:fill="FFFFFF"/>
        <w:spacing w:before="0" w:beforeAutospacing="0" w:after="0" w:afterAutospacing="0"/>
        <w:rPr>
          <w:color w:val="000000"/>
        </w:rPr>
      </w:pPr>
      <w:r>
        <w:rPr>
          <w:color w:val="333333"/>
        </w:rPr>
        <w:t>5. Роберт И.В. Современные информационные технологии в образовании: дидактические проблемы, перспективы использования – М.: Школа-Пресс, 1994.</w:t>
      </w:r>
    </w:p>
    <w:p w:rsidR="00CF1751" w:rsidRDefault="00CF1751" w:rsidP="00CF1751">
      <w:pPr>
        <w:pStyle w:val="ac"/>
        <w:shd w:val="clear" w:color="auto" w:fill="FFFFFF"/>
        <w:spacing w:before="0" w:beforeAutospacing="0" w:after="0" w:afterAutospacing="0"/>
        <w:rPr>
          <w:color w:val="000000"/>
        </w:rPr>
      </w:pPr>
      <w:r>
        <w:rPr>
          <w:color w:val="333333"/>
        </w:rPr>
        <w:t>6. Аникеева Н. П. Воспитание игрой. — М., 1987.</w:t>
      </w:r>
    </w:p>
    <w:p w:rsidR="00CF1751" w:rsidRDefault="00CF1751" w:rsidP="00CF1751">
      <w:pPr>
        <w:pStyle w:val="ac"/>
        <w:shd w:val="clear" w:color="auto" w:fill="FFFFFF"/>
        <w:spacing w:before="0" w:beforeAutospacing="0" w:after="0" w:afterAutospacing="0"/>
        <w:rPr>
          <w:color w:val="000000"/>
        </w:rPr>
      </w:pPr>
      <w:r>
        <w:rPr>
          <w:color w:val="333333"/>
        </w:rPr>
        <w:t xml:space="preserve">7. </w:t>
      </w:r>
      <w:proofErr w:type="spellStart"/>
      <w:r>
        <w:rPr>
          <w:color w:val="333333"/>
        </w:rPr>
        <w:t>Газман</w:t>
      </w:r>
      <w:proofErr w:type="spellEnd"/>
      <w:r>
        <w:rPr>
          <w:color w:val="333333"/>
        </w:rPr>
        <w:t xml:space="preserve"> О.С. и др. В школу — с игрой. — М., 1991. г</w:t>
      </w:r>
    </w:p>
    <w:p w:rsidR="00CF1751" w:rsidRDefault="00CF1751" w:rsidP="00CF1751">
      <w:pPr>
        <w:pStyle w:val="ac"/>
        <w:shd w:val="clear" w:color="auto" w:fill="FFFFFF"/>
        <w:spacing w:before="0" w:beforeAutospacing="0" w:after="0" w:afterAutospacing="0"/>
        <w:rPr>
          <w:color w:val="000000"/>
        </w:rPr>
      </w:pPr>
      <w:r>
        <w:rPr>
          <w:color w:val="333333"/>
        </w:rPr>
        <w:t>8. Занько С. Ф. и др. Игра и ученье. — М., 1992.</w:t>
      </w:r>
    </w:p>
    <w:p w:rsidR="00CF1751" w:rsidRDefault="00CF1751" w:rsidP="00CF1751">
      <w:pPr>
        <w:pStyle w:val="ac"/>
        <w:shd w:val="clear" w:color="auto" w:fill="FFFFFF"/>
        <w:spacing w:before="0" w:beforeAutospacing="0" w:after="0" w:afterAutospacing="0"/>
        <w:rPr>
          <w:color w:val="000000"/>
        </w:rPr>
      </w:pPr>
      <w:r>
        <w:rPr>
          <w:color w:val="333333"/>
        </w:rPr>
        <w:t>9. Горшкова О. О. Самостоятельная работа как фактор формирования познавательной активности студентов // Известия РГПУ им. А.И. Герцена. 2007. – №41. – С.31-34.</w:t>
      </w:r>
    </w:p>
    <w:p w:rsidR="00CF1751" w:rsidRDefault="00CF1751" w:rsidP="00CF1751">
      <w:pPr>
        <w:pStyle w:val="ac"/>
        <w:shd w:val="clear" w:color="auto" w:fill="FFFFFF"/>
        <w:spacing w:before="0" w:beforeAutospacing="0" w:after="0" w:afterAutospacing="0"/>
        <w:rPr>
          <w:color w:val="000000"/>
        </w:rPr>
      </w:pPr>
      <w:r>
        <w:rPr>
          <w:color w:val="333333"/>
        </w:rPr>
        <w:t>10. Ильин В. Как увлечь книгой? Учитель учителю. Санкт-Петербург. Бизнес-школа «Взмах», 1995</w:t>
      </w:r>
    </w:p>
    <w:p w:rsidR="00CF1751" w:rsidRDefault="00CF1751" w:rsidP="00CF1751">
      <w:pPr>
        <w:pStyle w:val="ac"/>
        <w:shd w:val="clear" w:color="auto" w:fill="FFFFFF"/>
        <w:spacing w:before="0" w:beforeAutospacing="0" w:after="0" w:afterAutospacing="0"/>
        <w:rPr>
          <w:color w:val="000000"/>
        </w:rPr>
      </w:pPr>
      <w:r>
        <w:rPr>
          <w:color w:val="333333"/>
        </w:rPr>
        <w:t xml:space="preserve">11.Щукина Г.И. Активизация познавательной деятельности учащихся в учебном процессе. – М.: </w:t>
      </w:r>
      <w:proofErr w:type="spellStart"/>
      <w:r>
        <w:rPr>
          <w:color w:val="333333"/>
        </w:rPr>
        <w:t>Уч</w:t>
      </w:r>
      <w:proofErr w:type="gramStart"/>
      <w:r>
        <w:rPr>
          <w:color w:val="333333"/>
        </w:rPr>
        <w:t>.п</w:t>
      </w:r>
      <w:proofErr w:type="gramEnd"/>
      <w:r>
        <w:rPr>
          <w:color w:val="333333"/>
        </w:rPr>
        <w:t>ед.гиз</w:t>
      </w:r>
      <w:proofErr w:type="spellEnd"/>
      <w:r>
        <w:rPr>
          <w:color w:val="333333"/>
        </w:rPr>
        <w:t>, 1986. – 353 с.</w:t>
      </w:r>
    </w:p>
    <w:p w:rsidR="00CF1751" w:rsidRDefault="00CF1751" w:rsidP="00CF1751">
      <w:pPr>
        <w:spacing w:after="0"/>
      </w:pPr>
    </w:p>
    <w:p w:rsidR="004A6F3A" w:rsidRPr="00CF1751" w:rsidRDefault="004A6F3A" w:rsidP="002108BF">
      <w:pPr>
        <w:shd w:val="clear" w:color="auto" w:fill="FFFFFF"/>
        <w:spacing w:after="0" w:line="240" w:lineRule="auto"/>
        <w:jc w:val="both"/>
        <w:rPr>
          <w:rFonts w:ascii="Times New Roman" w:hAnsi="Times New Roman"/>
          <w:b/>
          <w:bCs/>
          <w:color w:val="000000"/>
          <w:sz w:val="24"/>
          <w:szCs w:val="24"/>
        </w:rPr>
      </w:pPr>
      <w:r w:rsidRPr="00CF1751">
        <w:rPr>
          <w:rFonts w:ascii="Times New Roman" w:hAnsi="Times New Roman"/>
          <w:b/>
          <w:bCs/>
          <w:color w:val="000000"/>
          <w:sz w:val="24"/>
          <w:szCs w:val="24"/>
        </w:rPr>
        <w:t>Использование материалов</w:t>
      </w:r>
      <w:r w:rsidRPr="00CF1751">
        <w:rPr>
          <w:rFonts w:ascii="Times New Roman" w:hAnsi="Times New Roman"/>
          <w:color w:val="000000"/>
          <w:sz w:val="24"/>
          <w:szCs w:val="24"/>
        </w:rPr>
        <w:t> </w:t>
      </w:r>
      <w:r w:rsidRPr="00CF1751">
        <w:rPr>
          <w:rFonts w:ascii="Times New Roman" w:hAnsi="Times New Roman"/>
          <w:b/>
          <w:bCs/>
          <w:color w:val="000000"/>
          <w:sz w:val="24"/>
          <w:szCs w:val="24"/>
        </w:rPr>
        <w:t>сайтов</w:t>
      </w:r>
    </w:p>
    <w:p w:rsidR="004A6F3A" w:rsidRPr="004A6F3A" w:rsidRDefault="002108BF" w:rsidP="002108BF">
      <w:pPr>
        <w:spacing w:before="100" w:beforeAutospacing="1" w:after="0" w:line="240" w:lineRule="auto"/>
        <w:rPr>
          <w:rFonts w:ascii="Times New Roman" w:hAnsi="Times New Roman"/>
          <w:sz w:val="24"/>
          <w:szCs w:val="24"/>
        </w:rPr>
      </w:pPr>
      <w:r>
        <w:rPr>
          <w:rFonts w:ascii="Times New Roman" w:hAnsi="Times New Roman"/>
          <w:sz w:val="24"/>
          <w:szCs w:val="24"/>
        </w:rPr>
        <w:t>1.</w:t>
      </w:r>
      <w:r w:rsidR="004A6F3A" w:rsidRPr="004A6F3A">
        <w:rPr>
          <w:rFonts w:ascii="Times New Roman" w:hAnsi="Times New Roman"/>
          <w:sz w:val="24"/>
          <w:szCs w:val="24"/>
        </w:rPr>
        <w:t>Селевко Г.К. Энциклопедия образовательных технологий: В 2 т.Т.1.М.: НИИ школьных технологий, 2006. 816 с. (Серия «Энциклопедия образовательных технологий»).</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4A6F3A" w:rsidRPr="004A6F3A">
        <w:rPr>
          <w:rFonts w:ascii="Times New Roman" w:hAnsi="Times New Roman"/>
          <w:color w:val="000000"/>
          <w:sz w:val="24"/>
          <w:szCs w:val="24"/>
        </w:rPr>
        <w:t>Газета "Русский язык" и сайт для учителя "Я иду на урок русского языка"</w:t>
      </w:r>
      <w:r w:rsidR="004A6F3A" w:rsidRPr="004A6F3A">
        <w:rPr>
          <w:rFonts w:ascii="Times New Roman" w:hAnsi="Times New Roman"/>
          <w:color w:val="000000"/>
          <w:sz w:val="24"/>
          <w:szCs w:val="24"/>
          <w:u w:val="single"/>
        </w:rPr>
        <w:t>http://rus.1september.ru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proofErr w:type="spellStart"/>
      <w:r w:rsidR="004A6F3A" w:rsidRPr="004A6F3A">
        <w:rPr>
          <w:rFonts w:ascii="Times New Roman" w:hAnsi="Times New Roman"/>
          <w:color w:val="000000"/>
          <w:sz w:val="24"/>
          <w:szCs w:val="24"/>
        </w:rPr>
        <w:t>Грамота.Ру</w:t>
      </w:r>
      <w:proofErr w:type="spellEnd"/>
      <w:r w:rsidR="004A6F3A" w:rsidRPr="004A6F3A">
        <w:rPr>
          <w:rFonts w:ascii="Times New Roman" w:hAnsi="Times New Roman"/>
          <w:color w:val="000000"/>
          <w:sz w:val="24"/>
          <w:szCs w:val="24"/>
        </w:rPr>
        <w:t>: справочно-информационный портал "Русский язык"</w:t>
      </w:r>
      <w:r w:rsidR="004A6F3A" w:rsidRPr="004A6F3A">
        <w:rPr>
          <w:rFonts w:ascii="Times New Roman" w:hAnsi="Times New Roman"/>
          <w:color w:val="000000"/>
          <w:sz w:val="24"/>
          <w:szCs w:val="24"/>
          <w:u w:val="single"/>
        </w:rPr>
        <w:t>http://www.gramota.ru</w:t>
      </w:r>
    </w:p>
    <w:p w:rsidR="004A6F3A" w:rsidRPr="004A6F3A" w:rsidRDefault="004A6F3A" w:rsidP="002108BF">
      <w:pPr>
        <w:shd w:val="clear" w:color="auto" w:fill="FFFFFF"/>
        <w:spacing w:after="0" w:line="240" w:lineRule="auto"/>
        <w:jc w:val="both"/>
        <w:rPr>
          <w:rFonts w:ascii="Times New Roman" w:hAnsi="Times New Roman"/>
          <w:color w:val="000000"/>
          <w:sz w:val="24"/>
          <w:szCs w:val="24"/>
        </w:rPr>
      </w:pPr>
      <w:r w:rsidRPr="004A6F3A">
        <w:rPr>
          <w:rFonts w:ascii="Times New Roman" w:hAnsi="Times New Roman"/>
          <w:color w:val="000000"/>
          <w:sz w:val="24"/>
          <w:szCs w:val="24"/>
        </w:rPr>
        <w:t>Российское общество преподавателей русского языка и литературы: портал "Русское слово" </w:t>
      </w:r>
      <w:r w:rsidRPr="004A6F3A">
        <w:rPr>
          <w:rFonts w:ascii="Times New Roman" w:hAnsi="Times New Roman"/>
          <w:color w:val="000000"/>
          <w:sz w:val="24"/>
          <w:szCs w:val="24"/>
          <w:u w:val="single"/>
        </w:rPr>
        <w:t>http://www.ropryal.ru</w:t>
      </w:r>
    </w:p>
    <w:p w:rsidR="004A6F3A" w:rsidRPr="002108BF"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4A6F3A" w:rsidRPr="002108BF">
        <w:rPr>
          <w:rFonts w:ascii="Times New Roman" w:hAnsi="Times New Roman"/>
          <w:color w:val="000000"/>
          <w:sz w:val="24"/>
          <w:szCs w:val="24"/>
        </w:rPr>
        <w:t>Словесник: сайт для учителей Е.В. Архиповой </w:t>
      </w:r>
      <w:r w:rsidR="004A6F3A" w:rsidRPr="002108BF">
        <w:rPr>
          <w:rFonts w:ascii="Times New Roman" w:hAnsi="Times New Roman"/>
          <w:color w:val="000000"/>
          <w:sz w:val="24"/>
          <w:szCs w:val="24"/>
          <w:u w:val="single"/>
        </w:rPr>
        <w:t>http://slovesnik-oka.narod.ru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4A6F3A" w:rsidRPr="004A6F3A">
        <w:rPr>
          <w:rFonts w:ascii="Times New Roman" w:hAnsi="Times New Roman"/>
          <w:color w:val="000000"/>
          <w:sz w:val="24"/>
          <w:szCs w:val="24"/>
        </w:rPr>
        <w:t>Справочная служба русского языка </w:t>
      </w:r>
      <w:r w:rsidR="004A6F3A" w:rsidRPr="004A6F3A">
        <w:rPr>
          <w:rFonts w:ascii="Times New Roman" w:hAnsi="Times New Roman"/>
          <w:color w:val="000000"/>
          <w:sz w:val="24"/>
          <w:szCs w:val="24"/>
          <w:u w:val="single"/>
        </w:rPr>
        <w:t>http://spravka.gramota.ru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4A6F3A" w:rsidRPr="004A6F3A">
        <w:rPr>
          <w:rFonts w:ascii="Times New Roman" w:hAnsi="Times New Roman"/>
          <w:color w:val="000000"/>
          <w:sz w:val="24"/>
          <w:szCs w:val="24"/>
        </w:rPr>
        <w:t>Тесты по русскому язык </w:t>
      </w:r>
      <w:r w:rsidR="004A6F3A" w:rsidRPr="004A6F3A">
        <w:rPr>
          <w:rFonts w:ascii="Times New Roman" w:hAnsi="Times New Roman"/>
          <w:color w:val="000000"/>
          <w:sz w:val="24"/>
          <w:szCs w:val="24"/>
          <w:u w:val="single"/>
        </w:rPr>
        <w:t>http://likbez.spb.ru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4A6F3A" w:rsidRPr="004A6F3A">
        <w:rPr>
          <w:rFonts w:ascii="Times New Roman" w:hAnsi="Times New Roman"/>
          <w:color w:val="000000"/>
          <w:sz w:val="24"/>
          <w:szCs w:val="24"/>
        </w:rPr>
        <w:t>Центр развития русского языка </w:t>
      </w:r>
      <w:r w:rsidR="004A6F3A" w:rsidRPr="004A6F3A">
        <w:rPr>
          <w:rFonts w:ascii="Times New Roman" w:hAnsi="Times New Roman"/>
          <w:color w:val="000000"/>
          <w:sz w:val="24"/>
          <w:szCs w:val="24"/>
          <w:u w:val="single"/>
        </w:rPr>
        <w:t>http://www.ruscenter.ru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8.</w:t>
      </w:r>
      <w:r w:rsidR="004A6F3A" w:rsidRPr="004A6F3A">
        <w:rPr>
          <w:rFonts w:ascii="Times New Roman" w:hAnsi="Times New Roman"/>
          <w:color w:val="000000"/>
          <w:sz w:val="24"/>
          <w:szCs w:val="24"/>
        </w:rPr>
        <w:t>Филологический портал Philology.ru </w:t>
      </w:r>
      <w:r w:rsidR="004A6F3A" w:rsidRPr="004A6F3A">
        <w:rPr>
          <w:rFonts w:ascii="Times New Roman" w:hAnsi="Times New Roman"/>
          <w:color w:val="000000"/>
          <w:sz w:val="24"/>
          <w:szCs w:val="24"/>
          <w:u w:val="single"/>
        </w:rPr>
        <w:t>http://www.philology.ru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9.</w:t>
      </w:r>
      <w:r w:rsidR="004A6F3A" w:rsidRPr="004A6F3A">
        <w:rPr>
          <w:rFonts w:ascii="Times New Roman" w:hAnsi="Times New Roman"/>
          <w:color w:val="000000"/>
          <w:sz w:val="24"/>
          <w:szCs w:val="24"/>
        </w:rPr>
        <w:t>Электронные пособия по русскому языку для школьников </w:t>
      </w:r>
      <w:r w:rsidR="004A6F3A" w:rsidRPr="004A6F3A">
        <w:rPr>
          <w:rFonts w:ascii="Times New Roman" w:hAnsi="Times New Roman"/>
          <w:color w:val="000000"/>
          <w:sz w:val="24"/>
          <w:szCs w:val="24"/>
          <w:u w:val="single"/>
        </w:rPr>
        <w:t>http://learning-russian.gramota.ru</w:t>
      </w:r>
    </w:p>
    <w:p w:rsidR="004A6F3A" w:rsidRPr="004A6F3A" w:rsidRDefault="004A6F3A" w:rsidP="002108BF">
      <w:pPr>
        <w:shd w:val="clear" w:color="auto" w:fill="FFFFFF"/>
        <w:spacing w:after="0" w:line="240" w:lineRule="auto"/>
        <w:jc w:val="both"/>
        <w:rPr>
          <w:rFonts w:ascii="Times New Roman" w:hAnsi="Times New Roman"/>
          <w:color w:val="000000"/>
          <w:sz w:val="24"/>
          <w:szCs w:val="24"/>
        </w:rPr>
      </w:pPr>
      <w:r w:rsidRPr="004A6F3A">
        <w:rPr>
          <w:rFonts w:ascii="Times New Roman" w:hAnsi="Times New Roman"/>
          <w:b/>
          <w:bCs/>
          <w:color w:val="000000"/>
          <w:sz w:val="24"/>
          <w:szCs w:val="24"/>
        </w:rPr>
        <w:t>- ИНТЕРНЕТ РЕСУРСОВ:</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1.</w:t>
      </w:r>
      <w:r w:rsidR="004A6F3A" w:rsidRPr="004A6F3A">
        <w:rPr>
          <w:rFonts w:ascii="Times New Roman" w:hAnsi="Times New Roman"/>
          <w:color w:val="000000"/>
          <w:sz w:val="24"/>
          <w:szCs w:val="24"/>
          <w:u w:val="single"/>
        </w:rPr>
        <w:t>www.uchportal.ru/</w:t>
      </w:r>
      <w:r w:rsidR="004A6F3A" w:rsidRPr="004A6F3A">
        <w:rPr>
          <w:rFonts w:ascii="Times New Roman" w:hAnsi="Times New Roman"/>
          <w:color w:val="000000"/>
          <w:sz w:val="24"/>
          <w:szCs w:val="24"/>
        </w:rPr>
        <w:t> – </w:t>
      </w:r>
      <w:r w:rsidR="004A6F3A" w:rsidRPr="004A6F3A">
        <w:rPr>
          <w:rFonts w:ascii="Times New Roman" w:hAnsi="Times New Roman"/>
          <w:b/>
          <w:bCs/>
          <w:color w:val="000000"/>
          <w:sz w:val="24"/>
          <w:szCs w:val="24"/>
        </w:rPr>
        <w:t>Учительский портал.</w:t>
      </w:r>
      <w:r w:rsidR="004A6F3A" w:rsidRPr="004A6F3A">
        <w:rPr>
          <w:rFonts w:ascii="Times New Roman" w:hAnsi="Times New Roman"/>
          <w:color w:val="000000"/>
          <w:sz w:val="24"/>
          <w:szCs w:val="24"/>
        </w:rPr>
        <w:t> Уроки, презентации, контрольные работы, тесты, компьютерные программы, методические разработки по русскому языку и литературе</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4A6F3A" w:rsidRPr="004A6F3A">
        <w:rPr>
          <w:rFonts w:ascii="Times New Roman" w:hAnsi="Times New Roman"/>
          <w:color w:val="000000"/>
          <w:sz w:val="24"/>
          <w:szCs w:val="24"/>
          <w:u w:val="single"/>
        </w:rPr>
        <w:t>www.Ucheba.com/</w:t>
      </w:r>
      <w:r w:rsidR="004A6F3A" w:rsidRPr="004A6F3A">
        <w:rPr>
          <w:rFonts w:ascii="Times New Roman" w:hAnsi="Times New Roman"/>
          <w:color w:val="000000"/>
          <w:sz w:val="24"/>
          <w:szCs w:val="24"/>
        </w:rPr>
        <w:t> – </w:t>
      </w:r>
      <w:r w:rsidR="004A6F3A" w:rsidRPr="004A6F3A">
        <w:rPr>
          <w:rFonts w:ascii="Times New Roman" w:hAnsi="Times New Roman"/>
          <w:b/>
          <w:bCs/>
          <w:color w:val="000000"/>
          <w:sz w:val="24"/>
          <w:szCs w:val="24"/>
        </w:rPr>
        <w:t>Образовательный портал «Учеба»</w:t>
      </w:r>
      <w:r w:rsidR="004A6F3A" w:rsidRPr="004A6F3A">
        <w:rPr>
          <w:rFonts w:ascii="Times New Roman" w:hAnsi="Times New Roman"/>
          <w:color w:val="000000"/>
          <w:sz w:val="24"/>
          <w:szCs w:val="24"/>
        </w:rPr>
        <w:t>: «Уроки» (www.uroki.ru), «Методики» (www.metodiki.ru), «Пособия» (</w:t>
      </w:r>
      <w:r w:rsidR="004A6F3A" w:rsidRPr="004A6F3A">
        <w:rPr>
          <w:rFonts w:ascii="Times New Roman" w:hAnsi="Times New Roman"/>
          <w:color w:val="000000"/>
          <w:sz w:val="24"/>
          <w:szCs w:val="24"/>
          <w:u w:val="single"/>
        </w:rPr>
        <w:t>www.posobie.ru</w:t>
      </w:r>
      <w:r w:rsidR="004A6F3A" w:rsidRPr="004A6F3A">
        <w:rPr>
          <w:rFonts w:ascii="Times New Roman" w:hAnsi="Times New Roman"/>
          <w:color w:val="000000"/>
          <w:sz w:val="24"/>
          <w:szCs w:val="24"/>
        </w:rPr>
        <w:t>)</w:t>
      </w:r>
    </w:p>
    <w:p w:rsidR="004A6F3A" w:rsidRPr="004A6F3A" w:rsidRDefault="004A6F3A" w:rsidP="002108BF">
      <w:pPr>
        <w:shd w:val="clear" w:color="auto" w:fill="FFFFFF"/>
        <w:spacing w:after="0" w:line="240" w:lineRule="auto"/>
        <w:jc w:val="both"/>
        <w:rPr>
          <w:rFonts w:ascii="Times New Roman" w:hAnsi="Times New Roman"/>
          <w:color w:val="000000"/>
          <w:sz w:val="24"/>
          <w:szCs w:val="24"/>
        </w:rPr>
      </w:pPr>
      <w:r w:rsidRPr="004A6F3A">
        <w:rPr>
          <w:rFonts w:ascii="Times New Roman" w:hAnsi="Times New Roman"/>
          <w:color w:val="000000"/>
          <w:sz w:val="24"/>
          <w:szCs w:val="24"/>
        </w:rPr>
        <w:t> </w:t>
      </w:r>
      <w:r w:rsidRPr="004A6F3A">
        <w:rPr>
          <w:rFonts w:ascii="Times New Roman" w:hAnsi="Times New Roman"/>
          <w:color w:val="000000"/>
          <w:sz w:val="24"/>
          <w:szCs w:val="24"/>
          <w:u w:val="single"/>
        </w:rPr>
        <w:t>www.pedved.ucoz.ru/</w:t>
      </w:r>
      <w:r w:rsidRPr="004A6F3A">
        <w:rPr>
          <w:rFonts w:ascii="Times New Roman" w:hAnsi="Times New Roman"/>
          <w:color w:val="000000"/>
          <w:sz w:val="24"/>
          <w:szCs w:val="24"/>
        </w:rPr>
        <w:t> – </w:t>
      </w:r>
      <w:r w:rsidRPr="004A6F3A">
        <w:rPr>
          <w:rFonts w:ascii="Times New Roman" w:hAnsi="Times New Roman"/>
          <w:b/>
          <w:bCs/>
          <w:color w:val="000000"/>
          <w:sz w:val="24"/>
          <w:szCs w:val="24"/>
        </w:rPr>
        <w:t>Образовательный сайт «</w:t>
      </w:r>
      <w:proofErr w:type="spellStart"/>
      <w:r w:rsidRPr="004A6F3A">
        <w:rPr>
          <w:rFonts w:ascii="Times New Roman" w:hAnsi="Times New Roman"/>
          <w:b/>
          <w:bCs/>
          <w:color w:val="000000"/>
          <w:sz w:val="24"/>
          <w:szCs w:val="24"/>
        </w:rPr>
        <w:t>PedVeD</w:t>
      </w:r>
      <w:proofErr w:type="spellEnd"/>
      <w:r w:rsidRPr="004A6F3A">
        <w:rPr>
          <w:rFonts w:ascii="Times New Roman" w:hAnsi="Times New Roman"/>
          <w:b/>
          <w:bCs/>
          <w:color w:val="000000"/>
          <w:sz w:val="24"/>
          <w:szCs w:val="24"/>
        </w:rPr>
        <w:t>»</w:t>
      </w:r>
      <w:r w:rsidRPr="004A6F3A">
        <w:rPr>
          <w:rFonts w:ascii="Times New Roman" w:hAnsi="Times New Roman"/>
          <w:color w:val="000000"/>
          <w:sz w:val="24"/>
          <w:szCs w:val="24"/>
        </w:rPr>
        <w:t> – помощь учителю-словеснику, студенту-филологу</w:t>
      </w:r>
    </w:p>
    <w:p w:rsidR="004A6F3A" w:rsidRPr="002108BF"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3.</w:t>
      </w:r>
      <w:r w:rsidR="004A6F3A" w:rsidRPr="002108BF">
        <w:rPr>
          <w:rFonts w:ascii="Times New Roman" w:hAnsi="Times New Roman"/>
          <w:color w:val="000000"/>
          <w:sz w:val="24"/>
          <w:szCs w:val="24"/>
          <w:u w:val="single"/>
        </w:rPr>
        <w:t>www.proshkolu.ru/</w:t>
      </w:r>
      <w:proofErr w:type="spellStart"/>
      <w:r w:rsidR="004A6F3A" w:rsidRPr="002108BF">
        <w:rPr>
          <w:rFonts w:ascii="Times New Roman" w:hAnsi="Times New Roman"/>
          <w:color w:val="000000"/>
          <w:sz w:val="24"/>
          <w:szCs w:val="24"/>
          <w:u w:val="single"/>
        </w:rPr>
        <w:t>club</w:t>
      </w:r>
      <w:proofErr w:type="spellEnd"/>
      <w:r w:rsidR="004A6F3A" w:rsidRPr="002108BF">
        <w:rPr>
          <w:rFonts w:ascii="Times New Roman" w:hAnsi="Times New Roman"/>
          <w:color w:val="000000"/>
          <w:sz w:val="24"/>
          <w:szCs w:val="24"/>
          <w:u w:val="single"/>
        </w:rPr>
        <w:t>/</w:t>
      </w:r>
      <w:proofErr w:type="spellStart"/>
      <w:r w:rsidR="004A6F3A" w:rsidRPr="002108BF">
        <w:rPr>
          <w:rFonts w:ascii="Times New Roman" w:hAnsi="Times New Roman"/>
          <w:color w:val="000000"/>
          <w:sz w:val="24"/>
          <w:szCs w:val="24"/>
          <w:u w:val="single"/>
        </w:rPr>
        <w:t>lit</w:t>
      </w:r>
      <w:proofErr w:type="spellEnd"/>
      <w:r w:rsidR="004A6F3A" w:rsidRPr="002108BF">
        <w:rPr>
          <w:rFonts w:ascii="Times New Roman" w:hAnsi="Times New Roman"/>
          <w:color w:val="000000"/>
          <w:sz w:val="24"/>
          <w:szCs w:val="24"/>
          <w:u w:val="single"/>
        </w:rPr>
        <w:t>/</w:t>
      </w:r>
      <w:r w:rsidR="004A6F3A" w:rsidRPr="002108BF">
        <w:rPr>
          <w:rFonts w:ascii="Times New Roman" w:hAnsi="Times New Roman"/>
          <w:color w:val="000000"/>
          <w:sz w:val="24"/>
          <w:szCs w:val="24"/>
        </w:rPr>
        <w:t> – </w:t>
      </w:r>
      <w:r w:rsidR="004A6F3A" w:rsidRPr="002108BF">
        <w:rPr>
          <w:rFonts w:ascii="Times New Roman" w:hAnsi="Times New Roman"/>
          <w:b/>
          <w:bCs/>
          <w:color w:val="000000"/>
          <w:sz w:val="24"/>
          <w:szCs w:val="24"/>
        </w:rPr>
        <w:t>Клуб учителей русского языка и литературы на интернет-портале «ProШколу.RU»</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sidRPr="002108BF">
        <w:rPr>
          <w:rFonts w:ascii="Times New Roman" w:hAnsi="Times New Roman"/>
          <w:bCs/>
          <w:color w:val="000000"/>
          <w:sz w:val="24"/>
          <w:szCs w:val="24"/>
        </w:rPr>
        <w:t>4.</w:t>
      </w:r>
      <w:r w:rsidR="004A6F3A" w:rsidRPr="002108BF">
        <w:rPr>
          <w:rFonts w:ascii="Times New Roman" w:hAnsi="Times New Roman"/>
          <w:bCs/>
          <w:color w:val="000000"/>
          <w:sz w:val="24"/>
          <w:szCs w:val="24"/>
        </w:rPr>
        <w:t> </w:t>
      </w:r>
      <w:r w:rsidR="004A6F3A" w:rsidRPr="002108BF">
        <w:rPr>
          <w:rFonts w:ascii="Times New Roman" w:hAnsi="Times New Roman"/>
          <w:color w:val="000000"/>
          <w:sz w:val="24"/>
          <w:szCs w:val="24"/>
          <w:u w:val="single"/>
        </w:rPr>
        <w:t>http</w:t>
      </w:r>
      <w:r w:rsidR="004A6F3A" w:rsidRPr="004A6F3A">
        <w:rPr>
          <w:rFonts w:ascii="Times New Roman" w:hAnsi="Times New Roman"/>
          <w:color w:val="000000"/>
          <w:sz w:val="24"/>
          <w:szCs w:val="24"/>
          <w:u w:val="single"/>
        </w:rPr>
        <w:t>://www.portal-slovo.ru/philology/</w:t>
      </w:r>
      <w:r w:rsidR="004A6F3A" w:rsidRPr="004A6F3A">
        <w:rPr>
          <w:rFonts w:ascii="Times New Roman" w:hAnsi="Times New Roman"/>
          <w:color w:val="000000"/>
          <w:sz w:val="24"/>
          <w:szCs w:val="24"/>
        </w:rPr>
        <w:t> – </w:t>
      </w:r>
      <w:r w:rsidR="004A6F3A" w:rsidRPr="004A6F3A">
        <w:rPr>
          <w:rFonts w:ascii="Times New Roman" w:hAnsi="Times New Roman"/>
          <w:b/>
          <w:bCs/>
          <w:color w:val="000000"/>
          <w:sz w:val="24"/>
          <w:szCs w:val="24"/>
        </w:rPr>
        <w:t>Филология на портале "Слово"</w:t>
      </w:r>
      <w:r w:rsidR="004A6F3A" w:rsidRPr="004A6F3A">
        <w:rPr>
          <w:rFonts w:ascii="Times New Roman" w:hAnsi="Times New Roman"/>
          <w:color w:val="000000"/>
          <w:sz w:val="24"/>
          <w:szCs w:val="24"/>
        </w:rPr>
        <w:t> (Русский язык; литература; риторика; методика преподавания)</w:t>
      </w:r>
    </w:p>
    <w:p w:rsidR="004A6F3A" w:rsidRPr="004A6F3A" w:rsidRDefault="002108BF" w:rsidP="002108B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4A6F3A" w:rsidRPr="004A6F3A">
        <w:rPr>
          <w:rFonts w:ascii="Times New Roman" w:hAnsi="Times New Roman"/>
          <w:color w:val="000000"/>
          <w:sz w:val="24"/>
          <w:szCs w:val="24"/>
        </w:rPr>
        <w:t> </w:t>
      </w:r>
      <w:r w:rsidR="004A6F3A" w:rsidRPr="004A6F3A">
        <w:rPr>
          <w:rFonts w:ascii="Times New Roman" w:hAnsi="Times New Roman"/>
          <w:color w:val="000000"/>
          <w:sz w:val="24"/>
          <w:szCs w:val="24"/>
          <w:u w:val="single"/>
        </w:rPr>
        <w:t>www.uroki.net/docrus.htm/</w:t>
      </w:r>
      <w:r w:rsidR="004A6F3A" w:rsidRPr="004A6F3A">
        <w:rPr>
          <w:rFonts w:ascii="Times New Roman" w:hAnsi="Times New Roman"/>
          <w:color w:val="000000"/>
          <w:sz w:val="24"/>
          <w:szCs w:val="24"/>
        </w:rPr>
        <w:t> – </w:t>
      </w:r>
      <w:r w:rsidR="004A6F3A" w:rsidRPr="004A6F3A">
        <w:rPr>
          <w:rFonts w:ascii="Times New Roman" w:hAnsi="Times New Roman"/>
          <w:b/>
          <w:bCs/>
          <w:color w:val="000000"/>
          <w:sz w:val="24"/>
          <w:szCs w:val="24"/>
        </w:rPr>
        <w:t>Сайт</w:t>
      </w:r>
      <w:r w:rsidR="004A6F3A" w:rsidRPr="004A6F3A">
        <w:rPr>
          <w:rFonts w:ascii="Times New Roman" w:hAnsi="Times New Roman"/>
          <w:color w:val="000000"/>
          <w:sz w:val="24"/>
          <w:szCs w:val="24"/>
        </w:rPr>
        <w:t> </w:t>
      </w:r>
      <w:r w:rsidR="004A6F3A" w:rsidRPr="004A6F3A">
        <w:rPr>
          <w:rFonts w:ascii="Times New Roman" w:hAnsi="Times New Roman"/>
          <w:b/>
          <w:bCs/>
          <w:color w:val="000000"/>
          <w:sz w:val="24"/>
          <w:szCs w:val="24"/>
        </w:rPr>
        <w:t>«Uroki.net»</w:t>
      </w:r>
      <w:r w:rsidR="004A6F3A" w:rsidRPr="004A6F3A">
        <w:rPr>
          <w:rFonts w:ascii="Times New Roman" w:hAnsi="Times New Roman"/>
          <w:color w:val="000000"/>
          <w:sz w:val="24"/>
          <w:szCs w:val="24"/>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00707DE6">
        <w:rPr>
          <w:rFonts w:ascii="Times New Roman" w:hAnsi="Times New Roman"/>
          <w:color w:val="000000"/>
          <w:sz w:val="24"/>
          <w:szCs w:val="24"/>
        </w:rPr>
        <w:t>.</w:t>
      </w:r>
    </w:p>
    <w:p w:rsidR="004A6F3A" w:rsidRPr="004A6F3A" w:rsidRDefault="004A6F3A" w:rsidP="002108BF">
      <w:pPr>
        <w:shd w:val="clear" w:color="auto" w:fill="FFFFFF"/>
        <w:spacing w:after="0" w:line="240" w:lineRule="auto"/>
        <w:jc w:val="both"/>
        <w:rPr>
          <w:rFonts w:ascii="Times New Roman" w:hAnsi="Times New Roman"/>
          <w:color w:val="000000"/>
          <w:sz w:val="24"/>
          <w:szCs w:val="24"/>
        </w:rPr>
      </w:pPr>
      <w:r w:rsidRPr="004A6F3A">
        <w:rPr>
          <w:rFonts w:ascii="Times New Roman" w:hAnsi="Times New Roman"/>
          <w:color w:val="000000"/>
          <w:sz w:val="24"/>
          <w:szCs w:val="24"/>
        </w:rPr>
        <w:lastRenderedPageBreak/>
        <w:t>  </w:t>
      </w:r>
    </w:p>
    <w:p w:rsidR="004A6F3A" w:rsidRDefault="004A6F3A" w:rsidP="004A6F3A">
      <w:pPr>
        <w:pStyle w:val="ae"/>
        <w:spacing w:line="360" w:lineRule="auto"/>
        <w:jc w:val="both"/>
        <w:rPr>
          <w:rFonts w:ascii="Times New Roman" w:hAnsi="Times New Roman"/>
          <w:sz w:val="24"/>
          <w:szCs w:val="24"/>
        </w:rPr>
      </w:pPr>
    </w:p>
    <w:p w:rsidR="008364F7" w:rsidRDefault="008364F7" w:rsidP="00700819">
      <w:pPr>
        <w:pStyle w:val="ac"/>
        <w:shd w:val="clear" w:color="auto" w:fill="FFFFFF"/>
        <w:tabs>
          <w:tab w:val="left" w:pos="3165"/>
        </w:tabs>
        <w:spacing w:before="0" w:beforeAutospacing="0" w:after="0" w:afterAutospacing="0" w:line="360" w:lineRule="auto"/>
        <w:ind w:left="-84"/>
        <w:jc w:val="both"/>
        <w:rPr>
          <w:b/>
          <w:sz w:val="28"/>
          <w:szCs w:val="28"/>
        </w:rPr>
      </w:pPr>
    </w:p>
    <w:p w:rsidR="008364F7" w:rsidRDefault="008364F7" w:rsidP="00700819">
      <w:pPr>
        <w:pStyle w:val="ac"/>
        <w:shd w:val="clear" w:color="auto" w:fill="FFFFFF"/>
        <w:tabs>
          <w:tab w:val="left" w:pos="3165"/>
        </w:tabs>
        <w:spacing w:before="0" w:beforeAutospacing="0" w:after="0" w:afterAutospacing="0" w:line="360" w:lineRule="auto"/>
        <w:ind w:left="-84"/>
        <w:jc w:val="both"/>
        <w:rPr>
          <w:b/>
          <w:sz w:val="28"/>
          <w:szCs w:val="28"/>
        </w:rPr>
      </w:pPr>
    </w:p>
    <w:p w:rsidR="004A6F3A" w:rsidRDefault="004A6F3A" w:rsidP="00700819">
      <w:pPr>
        <w:pStyle w:val="ac"/>
        <w:shd w:val="clear" w:color="auto" w:fill="FFFFFF"/>
        <w:tabs>
          <w:tab w:val="left" w:pos="3165"/>
        </w:tabs>
        <w:spacing w:before="0" w:beforeAutospacing="0" w:after="0" w:afterAutospacing="0" w:line="360" w:lineRule="auto"/>
        <w:ind w:left="-84"/>
        <w:jc w:val="both"/>
        <w:rPr>
          <w:b/>
          <w:sz w:val="28"/>
          <w:szCs w:val="28"/>
        </w:rPr>
      </w:pPr>
      <w:bookmarkStart w:id="0" w:name="_GoBack"/>
      <w:bookmarkEnd w:id="0"/>
    </w:p>
    <w:p w:rsidR="004A6F3A" w:rsidRDefault="004A6F3A" w:rsidP="00700819">
      <w:pPr>
        <w:pStyle w:val="ac"/>
        <w:shd w:val="clear" w:color="auto" w:fill="FFFFFF"/>
        <w:tabs>
          <w:tab w:val="left" w:pos="3165"/>
        </w:tabs>
        <w:spacing w:before="0" w:beforeAutospacing="0" w:after="0" w:afterAutospacing="0" w:line="360" w:lineRule="auto"/>
        <w:ind w:left="-84"/>
        <w:jc w:val="both"/>
        <w:rPr>
          <w:b/>
          <w:sz w:val="28"/>
          <w:szCs w:val="28"/>
        </w:rPr>
      </w:pPr>
    </w:p>
    <w:p w:rsidR="004A6F3A" w:rsidRDefault="004A6F3A" w:rsidP="00700819">
      <w:pPr>
        <w:pStyle w:val="ac"/>
        <w:shd w:val="clear" w:color="auto" w:fill="FFFFFF"/>
        <w:tabs>
          <w:tab w:val="left" w:pos="3165"/>
        </w:tabs>
        <w:spacing w:before="0" w:beforeAutospacing="0" w:after="0" w:afterAutospacing="0" w:line="360" w:lineRule="auto"/>
        <w:ind w:left="-84"/>
        <w:jc w:val="both"/>
        <w:rPr>
          <w:b/>
          <w:sz w:val="28"/>
          <w:szCs w:val="28"/>
        </w:rPr>
      </w:pPr>
    </w:p>
    <w:sectPr w:rsidR="004A6F3A" w:rsidSect="00176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1">
      <w:start w:val="1"/>
      <w:numFmt w:val="decimal"/>
      <w:lvlText w:val="%2."/>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2">
      <w:start w:val="1"/>
      <w:numFmt w:val="decimal"/>
      <w:lvlText w:val="%3."/>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3">
      <w:start w:val="1"/>
      <w:numFmt w:val="decimal"/>
      <w:lvlText w:val="%4."/>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4">
      <w:start w:val="1"/>
      <w:numFmt w:val="decimal"/>
      <w:lvlText w:val="%5."/>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5">
      <w:start w:val="1"/>
      <w:numFmt w:val="decimal"/>
      <w:lvlText w:val="%6."/>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6">
      <w:start w:val="1"/>
      <w:numFmt w:val="decimal"/>
      <w:lvlText w:val="%7."/>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7">
      <w:start w:val="1"/>
      <w:numFmt w:val="decimal"/>
      <w:lvlText w:val="%8."/>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8">
      <w:start w:val="1"/>
      <w:numFmt w:val="decimal"/>
      <w:lvlText w:val="%9."/>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abstractNum>
  <w:abstractNum w:abstractNumId="1">
    <w:nsid w:val="00000003"/>
    <w:multiLevelType w:val="multilevel"/>
    <w:tmpl w:val="00000003"/>
    <w:name w:val="WWNum2"/>
    <w:lvl w:ilvl="0">
      <w:start w:val="1"/>
      <w:numFmt w:val="decimal"/>
      <w:lvlText w:val="%1."/>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1">
      <w:start w:val="1"/>
      <w:numFmt w:val="decimal"/>
      <w:lvlText w:val="%2."/>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2">
      <w:start w:val="1"/>
      <w:numFmt w:val="decimal"/>
      <w:lvlText w:val="%3."/>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3">
      <w:start w:val="1"/>
      <w:numFmt w:val="decimal"/>
      <w:lvlText w:val="%4."/>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4">
      <w:start w:val="1"/>
      <w:numFmt w:val="decimal"/>
      <w:lvlText w:val="%5."/>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5">
      <w:start w:val="1"/>
      <w:numFmt w:val="decimal"/>
      <w:lvlText w:val="%6."/>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6">
      <w:start w:val="1"/>
      <w:numFmt w:val="decimal"/>
      <w:lvlText w:val="%7."/>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7">
      <w:start w:val="1"/>
      <w:numFmt w:val="decimal"/>
      <w:lvlText w:val="%8."/>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lvl w:ilvl="8">
      <w:start w:val="1"/>
      <w:numFmt w:val="decimal"/>
      <w:lvlText w:val="%9."/>
      <w:lvlJc w:val="left"/>
      <w:pPr>
        <w:tabs>
          <w:tab w:val="num" w:pos="0"/>
        </w:tabs>
        <w:ind w:left="900" w:firstLine="900"/>
      </w:pPr>
      <w:rPr>
        <w:rFonts w:eastAsia="Times New Roman" w:cs="Times New Roman"/>
        <w:b w:val="0"/>
        <w:i w:val="0"/>
        <w:caps w:val="0"/>
        <w:smallCaps w:val="0"/>
        <w:strike w:val="0"/>
        <w:dstrike w:val="0"/>
        <w:color w:val="000000"/>
        <w:position w:val="0"/>
        <w:sz w:val="20"/>
        <w:u w:val="none"/>
        <w:vertAlign w:val="baseline"/>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nsid w:val="02455194"/>
    <w:multiLevelType w:val="hybridMultilevel"/>
    <w:tmpl w:val="8AF2E46A"/>
    <w:lvl w:ilvl="0" w:tplc="1210480C">
      <w:start w:val="3"/>
      <w:numFmt w:val="decimal"/>
      <w:lvlText w:val="%1"/>
      <w:lvlJc w:val="left"/>
      <w:pPr>
        <w:ind w:left="720" w:hanging="360"/>
      </w:pPr>
      <w:rPr>
        <w:rFonts w:eastAsia="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366249"/>
    <w:multiLevelType w:val="hybridMultilevel"/>
    <w:tmpl w:val="69AA08A4"/>
    <w:lvl w:ilvl="0" w:tplc="CD32728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40A0"/>
    <w:rsid w:val="00001A32"/>
    <w:rsid w:val="000719DA"/>
    <w:rsid w:val="00100526"/>
    <w:rsid w:val="00142CA8"/>
    <w:rsid w:val="001766A0"/>
    <w:rsid w:val="00204D0E"/>
    <w:rsid w:val="002108BF"/>
    <w:rsid w:val="00235E9B"/>
    <w:rsid w:val="00255193"/>
    <w:rsid w:val="002A759F"/>
    <w:rsid w:val="002B534D"/>
    <w:rsid w:val="00305A2B"/>
    <w:rsid w:val="003140A0"/>
    <w:rsid w:val="003545AC"/>
    <w:rsid w:val="0037681D"/>
    <w:rsid w:val="003B7857"/>
    <w:rsid w:val="003C730E"/>
    <w:rsid w:val="003D0D55"/>
    <w:rsid w:val="00481184"/>
    <w:rsid w:val="004A6F3A"/>
    <w:rsid w:val="00560163"/>
    <w:rsid w:val="00687706"/>
    <w:rsid w:val="006B190C"/>
    <w:rsid w:val="006B3215"/>
    <w:rsid w:val="006B49CC"/>
    <w:rsid w:val="006C5C0C"/>
    <w:rsid w:val="00700819"/>
    <w:rsid w:val="00707DE6"/>
    <w:rsid w:val="0071640C"/>
    <w:rsid w:val="00725758"/>
    <w:rsid w:val="00786AB7"/>
    <w:rsid w:val="007D5F21"/>
    <w:rsid w:val="008364F7"/>
    <w:rsid w:val="008B74D0"/>
    <w:rsid w:val="009820D7"/>
    <w:rsid w:val="009B3F54"/>
    <w:rsid w:val="009E51C8"/>
    <w:rsid w:val="00A0210B"/>
    <w:rsid w:val="00A15543"/>
    <w:rsid w:val="00A20370"/>
    <w:rsid w:val="00A42CD7"/>
    <w:rsid w:val="00AA1DFC"/>
    <w:rsid w:val="00B116E7"/>
    <w:rsid w:val="00B31542"/>
    <w:rsid w:val="00BF46C1"/>
    <w:rsid w:val="00C0621E"/>
    <w:rsid w:val="00C306E8"/>
    <w:rsid w:val="00C83CCF"/>
    <w:rsid w:val="00CB2E04"/>
    <w:rsid w:val="00CF1751"/>
    <w:rsid w:val="00D01A4E"/>
    <w:rsid w:val="00D51DF7"/>
    <w:rsid w:val="00DA794A"/>
    <w:rsid w:val="00DF1383"/>
    <w:rsid w:val="00F12075"/>
    <w:rsid w:val="00F64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0A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40A0"/>
    <w:pPr>
      <w:ind w:left="720"/>
      <w:contextualSpacing/>
    </w:pPr>
    <w:rPr>
      <w:lang w:eastAsia="en-US"/>
    </w:rPr>
  </w:style>
  <w:style w:type="character" w:customStyle="1" w:styleId="c2">
    <w:name w:val="c2"/>
    <w:uiPriority w:val="99"/>
    <w:rsid w:val="003140A0"/>
    <w:rPr>
      <w:rFonts w:cs="Times New Roman"/>
    </w:rPr>
  </w:style>
  <w:style w:type="paragraph" w:customStyle="1" w:styleId="western">
    <w:name w:val="western"/>
    <w:basedOn w:val="a"/>
    <w:uiPriority w:val="99"/>
    <w:rsid w:val="0072575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725758"/>
    <w:rPr>
      <w:rFonts w:cs="Times New Roman"/>
    </w:rPr>
  </w:style>
  <w:style w:type="character" w:styleId="a4">
    <w:name w:val="Emphasis"/>
    <w:uiPriority w:val="99"/>
    <w:qFormat/>
    <w:rsid w:val="00BF46C1"/>
    <w:rPr>
      <w:rFonts w:cs="Times New Roman"/>
      <w:i/>
      <w:iCs/>
    </w:rPr>
  </w:style>
  <w:style w:type="paragraph" w:styleId="a5">
    <w:name w:val="Body Text Indent"/>
    <w:basedOn w:val="a"/>
    <w:link w:val="a6"/>
    <w:uiPriority w:val="99"/>
    <w:rsid w:val="00BF46C1"/>
    <w:pPr>
      <w:shd w:val="clear" w:color="auto" w:fill="FFFFFF"/>
      <w:spacing w:after="0" w:line="240" w:lineRule="auto"/>
      <w:ind w:left="41" w:firstLine="713"/>
    </w:pPr>
    <w:rPr>
      <w:rFonts w:ascii="Times New Roman" w:hAnsi="Times New Roman"/>
      <w:color w:val="000000"/>
      <w:sz w:val="24"/>
      <w:szCs w:val="32"/>
    </w:rPr>
  </w:style>
  <w:style w:type="character" w:customStyle="1" w:styleId="a6">
    <w:name w:val="Основной текст с отступом Знак"/>
    <w:basedOn w:val="a0"/>
    <w:link w:val="a5"/>
    <w:uiPriority w:val="99"/>
    <w:rsid w:val="00BF46C1"/>
    <w:rPr>
      <w:rFonts w:ascii="Times New Roman" w:eastAsia="Times New Roman" w:hAnsi="Times New Roman" w:cs="Times New Roman"/>
      <w:color w:val="000000"/>
      <w:sz w:val="24"/>
      <w:szCs w:val="32"/>
      <w:shd w:val="clear" w:color="auto" w:fill="FFFFFF"/>
      <w:lang w:eastAsia="ru-RU"/>
    </w:rPr>
  </w:style>
  <w:style w:type="paragraph" w:styleId="a7">
    <w:name w:val="Plain Text"/>
    <w:basedOn w:val="a"/>
    <w:link w:val="a8"/>
    <w:uiPriority w:val="99"/>
    <w:rsid w:val="00BF46C1"/>
    <w:pPr>
      <w:spacing w:after="0" w:line="240" w:lineRule="auto"/>
    </w:pPr>
    <w:rPr>
      <w:rFonts w:ascii="Courier New" w:hAnsi="Courier New" w:cs="Courier New"/>
      <w:sz w:val="20"/>
      <w:szCs w:val="20"/>
    </w:rPr>
  </w:style>
  <w:style w:type="character" w:customStyle="1" w:styleId="a8">
    <w:name w:val="Текст Знак"/>
    <w:basedOn w:val="a0"/>
    <w:link w:val="a7"/>
    <w:uiPriority w:val="99"/>
    <w:rsid w:val="00BF46C1"/>
    <w:rPr>
      <w:rFonts w:ascii="Courier New" w:eastAsia="Times New Roman" w:hAnsi="Courier New" w:cs="Courier New"/>
      <w:sz w:val="20"/>
      <w:szCs w:val="20"/>
      <w:lang w:eastAsia="ru-RU"/>
    </w:rPr>
  </w:style>
  <w:style w:type="character" w:styleId="a9">
    <w:name w:val="Hyperlink"/>
    <w:uiPriority w:val="99"/>
    <w:rsid w:val="00BF46C1"/>
    <w:rPr>
      <w:rFonts w:cs="Times New Roman"/>
      <w:color w:val="0000FF"/>
      <w:u w:val="single"/>
    </w:rPr>
  </w:style>
  <w:style w:type="character" w:customStyle="1" w:styleId="hl">
    <w:name w:val="hl"/>
    <w:uiPriority w:val="99"/>
    <w:rsid w:val="00BF46C1"/>
    <w:rPr>
      <w:rFonts w:cs="Times New Roman"/>
    </w:rPr>
  </w:style>
  <w:style w:type="paragraph" w:styleId="aa">
    <w:name w:val="Balloon Text"/>
    <w:basedOn w:val="a"/>
    <w:link w:val="ab"/>
    <w:uiPriority w:val="99"/>
    <w:semiHidden/>
    <w:unhideWhenUsed/>
    <w:rsid w:val="006C5C0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C0C"/>
    <w:rPr>
      <w:rFonts w:ascii="Tahoma" w:eastAsia="Times New Roman" w:hAnsi="Tahoma" w:cs="Tahoma"/>
      <w:sz w:val="16"/>
      <w:szCs w:val="16"/>
      <w:lang w:eastAsia="ru-RU"/>
    </w:rPr>
  </w:style>
  <w:style w:type="paragraph" w:styleId="ac">
    <w:name w:val="Normal (Web)"/>
    <w:basedOn w:val="a"/>
    <w:uiPriority w:val="99"/>
    <w:rsid w:val="006B49CC"/>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6B4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4A6F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586648">
      <w:bodyDiv w:val="1"/>
      <w:marLeft w:val="0"/>
      <w:marRight w:val="0"/>
      <w:marTop w:val="0"/>
      <w:marBottom w:val="0"/>
      <w:divBdr>
        <w:top w:val="none" w:sz="0" w:space="0" w:color="auto"/>
        <w:left w:val="none" w:sz="0" w:space="0" w:color="auto"/>
        <w:bottom w:val="none" w:sz="0" w:space="0" w:color="auto"/>
        <w:right w:val="none" w:sz="0" w:space="0" w:color="auto"/>
      </w:divBdr>
    </w:div>
    <w:div w:id="883297497">
      <w:bodyDiv w:val="1"/>
      <w:marLeft w:val="0"/>
      <w:marRight w:val="0"/>
      <w:marTop w:val="0"/>
      <w:marBottom w:val="0"/>
      <w:divBdr>
        <w:top w:val="none" w:sz="0" w:space="0" w:color="auto"/>
        <w:left w:val="none" w:sz="0" w:space="0" w:color="auto"/>
        <w:bottom w:val="none" w:sz="0" w:space="0" w:color="auto"/>
        <w:right w:val="none" w:sz="0" w:space="0" w:color="auto"/>
      </w:divBdr>
    </w:div>
    <w:div w:id="1115759459">
      <w:bodyDiv w:val="1"/>
      <w:marLeft w:val="0"/>
      <w:marRight w:val="0"/>
      <w:marTop w:val="0"/>
      <w:marBottom w:val="0"/>
      <w:divBdr>
        <w:top w:val="none" w:sz="0" w:space="0" w:color="auto"/>
        <w:left w:val="none" w:sz="0" w:space="0" w:color="auto"/>
        <w:bottom w:val="none" w:sz="0" w:space="0" w:color="auto"/>
        <w:right w:val="none" w:sz="0" w:space="0" w:color="auto"/>
      </w:divBdr>
    </w:div>
    <w:div w:id="1466898015">
      <w:bodyDiv w:val="1"/>
      <w:marLeft w:val="0"/>
      <w:marRight w:val="0"/>
      <w:marTop w:val="0"/>
      <w:marBottom w:val="0"/>
      <w:divBdr>
        <w:top w:val="none" w:sz="0" w:space="0" w:color="auto"/>
        <w:left w:val="none" w:sz="0" w:space="0" w:color="auto"/>
        <w:bottom w:val="none" w:sz="0" w:space="0" w:color="auto"/>
        <w:right w:val="none" w:sz="0" w:space="0" w:color="auto"/>
      </w:divBdr>
    </w:div>
    <w:div w:id="21257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C796-23DC-499E-BFB2-65CBBB1C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Dexp</cp:lastModifiedBy>
  <cp:revision>60</cp:revision>
  <dcterms:created xsi:type="dcterms:W3CDTF">2019-02-04T11:58:00Z</dcterms:created>
  <dcterms:modified xsi:type="dcterms:W3CDTF">2024-02-28T16:43:00Z</dcterms:modified>
</cp:coreProperties>
</file>